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9B" w:rsidRDefault="00D65A9B" w:rsidP="00B764E6">
      <w:pPr>
        <w:spacing w:before="100" w:beforeAutospacing="1" w:after="100" w:afterAutospacing="1" w:line="240" w:lineRule="auto"/>
        <w:jc w:val="center"/>
        <w:outlineLvl w:val="0"/>
        <w:rPr>
          <w:rFonts w:eastAsia="Times New Roman" w:cs="Times New Roman"/>
          <w:b/>
          <w:bCs/>
          <w:kern w:val="36"/>
          <w:sz w:val="28"/>
          <w:szCs w:val="28"/>
          <w:lang w:eastAsia="de-DE"/>
        </w:rPr>
      </w:pPr>
    </w:p>
    <w:p w:rsidR="005C7C77" w:rsidRPr="00B764E6" w:rsidRDefault="005C7C77" w:rsidP="00B764E6">
      <w:pPr>
        <w:spacing w:before="100" w:beforeAutospacing="1" w:after="100" w:afterAutospacing="1" w:line="240" w:lineRule="auto"/>
        <w:jc w:val="center"/>
        <w:outlineLvl w:val="0"/>
        <w:rPr>
          <w:rFonts w:eastAsia="Times New Roman" w:cs="Times New Roman"/>
          <w:b/>
          <w:bCs/>
          <w:kern w:val="36"/>
          <w:sz w:val="28"/>
          <w:szCs w:val="28"/>
          <w:lang w:eastAsia="de-DE"/>
        </w:rPr>
      </w:pPr>
      <w:r w:rsidRPr="00B764E6">
        <w:rPr>
          <w:rFonts w:eastAsia="Times New Roman" w:cs="Times New Roman"/>
          <w:b/>
          <w:bCs/>
          <w:kern w:val="36"/>
          <w:sz w:val="28"/>
          <w:szCs w:val="28"/>
          <w:lang w:eastAsia="de-DE"/>
        </w:rPr>
        <w:t>S</w:t>
      </w:r>
      <w:r w:rsidR="003A5F74">
        <w:rPr>
          <w:rFonts w:eastAsia="Times New Roman" w:cs="Times New Roman"/>
          <w:b/>
          <w:bCs/>
          <w:kern w:val="36"/>
          <w:sz w:val="28"/>
          <w:szCs w:val="28"/>
          <w:lang w:eastAsia="de-DE"/>
        </w:rPr>
        <w:t>TUDIENORDNUNG</w:t>
      </w:r>
    </w:p>
    <w:p w:rsidR="00B764E6" w:rsidRPr="00B764E6" w:rsidRDefault="008078AF" w:rsidP="00B764E6">
      <w:pPr>
        <w:pStyle w:val="KeinLeerraum"/>
        <w:jc w:val="center"/>
        <w:rPr>
          <w:b/>
          <w:kern w:val="36"/>
          <w:sz w:val="28"/>
          <w:szCs w:val="28"/>
          <w:lang w:eastAsia="de-DE"/>
        </w:rPr>
      </w:pPr>
      <w:r>
        <w:rPr>
          <w:b/>
          <w:kern w:val="36"/>
          <w:sz w:val="28"/>
          <w:szCs w:val="28"/>
          <w:lang w:eastAsia="de-DE"/>
        </w:rPr>
        <w:t>fü</w:t>
      </w:r>
      <w:r w:rsidR="00B764E6" w:rsidRPr="00B764E6">
        <w:rPr>
          <w:b/>
          <w:kern w:val="36"/>
          <w:sz w:val="28"/>
          <w:szCs w:val="28"/>
          <w:lang w:eastAsia="de-DE"/>
        </w:rPr>
        <w:t>r die Ausbildung zum / zur Psychologischen Psychotherapeutin</w:t>
      </w:r>
    </w:p>
    <w:p w:rsidR="00B764E6" w:rsidRPr="00B764E6" w:rsidRDefault="00B764E6" w:rsidP="00B764E6">
      <w:pPr>
        <w:pStyle w:val="KeinLeerraum"/>
        <w:jc w:val="center"/>
        <w:rPr>
          <w:b/>
          <w:kern w:val="36"/>
          <w:sz w:val="28"/>
          <w:szCs w:val="28"/>
          <w:lang w:eastAsia="de-DE"/>
        </w:rPr>
      </w:pPr>
      <w:r w:rsidRPr="00B764E6">
        <w:rPr>
          <w:b/>
          <w:kern w:val="36"/>
          <w:sz w:val="28"/>
          <w:szCs w:val="28"/>
          <w:lang w:eastAsia="de-DE"/>
        </w:rPr>
        <w:t>am Eifeler Verhaltenstherapie-Institut e.V.</w:t>
      </w:r>
      <w:r>
        <w:rPr>
          <w:b/>
          <w:kern w:val="36"/>
          <w:sz w:val="28"/>
          <w:szCs w:val="28"/>
          <w:lang w:eastAsia="de-DE"/>
        </w:rPr>
        <w:t xml:space="preserve"> </w:t>
      </w:r>
      <w:r w:rsidRPr="00B764E6">
        <w:rPr>
          <w:b/>
          <w:kern w:val="36"/>
          <w:sz w:val="28"/>
          <w:szCs w:val="28"/>
          <w:lang w:eastAsia="de-DE"/>
        </w:rPr>
        <w:t>(EVI)</w:t>
      </w:r>
      <w:r>
        <w:rPr>
          <w:b/>
          <w:kern w:val="36"/>
          <w:sz w:val="28"/>
          <w:szCs w:val="28"/>
          <w:lang w:eastAsia="de-DE"/>
        </w:rPr>
        <w:t xml:space="preserve">, </w:t>
      </w:r>
      <w:r w:rsidRPr="00BD700B">
        <w:rPr>
          <w:b/>
          <w:kern w:val="36"/>
          <w:sz w:val="28"/>
          <w:szCs w:val="28"/>
          <w:lang w:eastAsia="de-DE"/>
        </w:rPr>
        <w:t>Daun</w:t>
      </w:r>
      <w:r w:rsidR="00BD700B" w:rsidRPr="00BD700B">
        <w:rPr>
          <w:b/>
          <w:kern w:val="36"/>
          <w:sz w:val="28"/>
          <w:szCs w:val="28"/>
          <w:lang w:eastAsia="de-DE"/>
        </w:rPr>
        <w:t xml:space="preserve"> /</w:t>
      </w:r>
      <w:r w:rsidR="00BF29F1" w:rsidRPr="00BD700B">
        <w:rPr>
          <w:b/>
          <w:kern w:val="36"/>
          <w:sz w:val="28"/>
          <w:szCs w:val="28"/>
          <w:lang w:eastAsia="de-DE"/>
        </w:rPr>
        <w:t xml:space="preserve"> Köln</w:t>
      </w:r>
    </w:p>
    <w:p w:rsidR="00B764E6" w:rsidRPr="00B764E6" w:rsidRDefault="00B764E6" w:rsidP="00B764E6">
      <w:pPr>
        <w:pStyle w:val="KeinLeerraum"/>
        <w:jc w:val="center"/>
        <w:rPr>
          <w:b/>
          <w:kern w:val="36"/>
          <w:sz w:val="28"/>
          <w:szCs w:val="28"/>
          <w:lang w:eastAsia="de-DE"/>
        </w:rPr>
      </w:pPr>
      <w:r w:rsidRPr="00B764E6">
        <w:rPr>
          <w:b/>
          <w:kern w:val="36"/>
          <w:sz w:val="28"/>
          <w:szCs w:val="28"/>
          <w:lang w:eastAsia="de-DE"/>
        </w:rPr>
        <w:t>Staatlich anerkanntes Ausbildungsinstitut</w:t>
      </w:r>
    </w:p>
    <w:p w:rsidR="00201D0E" w:rsidRDefault="005C7C77" w:rsidP="00BD700B">
      <w:pPr>
        <w:spacing w:before="100" w:beforeAutospacing="1" w:after="100" w:afterAutospacing="1" w:line="240" w:lineRule="auto"/>
        <w:jc w:val="center"/>
        <w:rPr>
          <w:rFonts w:eastAsia="Times New Roman" w:cs="Times New Roman"/>
          <w:b/>
          <w:bCs/>
          <w:sz w:val="24"/>
          <w:szCs w:val="24"/>
          <w:lang w:eastAsia="de-DE"/>
        </w:rPr>
      </w:pPr>
      <w:r w:rsidRPr="00B764E6">
        <w:rPr>
          <w:rFonts w:eastAsia="Times New Roman" w:cs="Times New Roman"/>
          <w:b/>
          <w:bCs/>
          <w:sz w:val="24"/>
          <w:szCs w:val="24"/>
          <w:lang w:eastAsia="de-DE"/>
        </w:rPr>
        <w:t>§ 1</w:t>
      </w:r>
      <w:r w:rsidRPr="00B764E6">
        <w:rPr>
          <w:rFonts w:eastAsia="Times New Roman" w:cs="Times New Roman"/>
          <w:b/>
          <w:bCs/>
          <w:sz w:val="24"/>
          <w:szCs w:val="24"/>
          <w:lang w:eastAsia="de-DE"/>
        </w:rPr>
        <w:br/>
        <w:t>Geltungsbereich</w:t>
      </w:r>
    </w:p>
    <w:p w:rsidR="00B764E6" w:rsidRPr="00132F0E" w:rsidRDefault="005C7C77" w:rsidP="00BF4107">
      <w:pPr>
        <w:spacing w:before="100" w:beforeAutospacing="1" w:after="100" w:afterAutospacing="1" w:line="240" w:lineRule="auto"/>
        <w:rPr>
          <w:sz w:val="24"/>
          <w:szCs w:val="24"/>
          <w:lang w:eastAsia="de-DE"/>
        </w:rPr>
      </w:pPr>
      <w:r w:rsidRPr="00132F0E">
        <w:rPr>
          <w:sz w:val="24"/>
          <w:szCs w:val="24"/>
          <w:lang w:eastAsia="de-DE"/>
        </w:rPr>
        <w:t xml:space="preserve">Die Studienordnung regelt auf der Grundlage des Gesetzes für Psychologische Psychotherapeuten vom 16. Juni 1998, in Kraft getreten am 1. Januar 1999, sowie der Ausbildungs- und Prüfungsverordnung für Psychologische Psychotherapeuten </w:t>
      </w:r>
      <w:r w:rsidR="004846C4" w:rsidRPr="00132F0E">
        <w:rPr>
          <w:sz w:val="24"/>
          <w:szCs w:val="24"/>
          <w:lang w:eastAsia="de-DE"/>
        </w:rPr>
        <w:t>(PsychTh-APrV) vom 18. Dez. 1</w:t>
      </w:r>
      <w:r w:rsidRPr="00132F0E">
        <w:rPr>
          <w:sz w:val="24"/>
          <w:szCs w:val="24"/>
          <w:lang w:eastAsia="de-DE"/>
        </w:rPr>
        <w:t>998 Ziel, Inhalt und Aufbau der Aus</w:t>
      </w:r>
      <w:r w:rsidR="000734FA">
        <w:rPr>
          <w:sz w:val="24"/>
          <w:szCs w:val="24"/>
          <w:lang w:eastAsia="de-DE"/>
        </w:rPr>
        <w:softHyphen/>
      </w:r>
      <w:r w:rsidRPr="00132F0E">
        <w:rPr>
          <w:sz w:val="24"/>
          <w:szCs w:val="24"/>
          <w:lang w:eastAsia="de-DE"/>
        </w:rPr>
        <w:t xml:space="preserve">bildung zum/zur Psychologischen Psychotherapeut/in am EVI. </w:t>
      </w:r>
      <w:r w:rsidRPr="00132F0E">
        <w:rPr>
          <w:sz w:val="24"/>
          <w:szCs w:val="24"/>
          <w:lang w:eastAsia="de-DE"/>
        </w:rPr>
        <w:br/>
      </w:r>
    </w:p>
    <w:p w:rsidR="00B764E6" w:rsidRDefault="005C7C77" w:rsidP="00B764E6">
      <w:pPr>
        <w:spacing w:before="100" w:beforeAutospacing="1" w:after="100" w:afterAutospacing="1" w:line="240" w:lineRule="auto"/>
        <w:jc w:val="center"/>
        <w:rPr>
          <w:rFonts w:eastAsia="Times New Roman" w:cs="Times New Roman"/>
          <w:b/>
          <w:bCs/>
          <w:sz w:val="24"/>
          <w:szCs w:val="24"/>
          <w:lang w:eastAsia="de-DE"/>
        </w:rPr>
      </w:pPr>
      <w:r w:rsidRPr="00B764E6">
        <w:rPr>
          <w:rFonts w:eastAsia="Times New Roman" w:cs="Times New Roman"/>
          <w:b/>
          <w:bCs/>
          <w:sz w:val="24"/>
          <w:szCs w:val="24"/>
          <w:lang w:eastAsia="de-DE"/>
        </w:rPr>
        <w:t>§ 2</w:t>
      </w:r>
      <w:r w:rsidRPr="00B764E6">
        <w:rPr>
          <w:rFonts w:eastAsia="Times New Roman" w:cs="Times New Roman"/>
          <w:b/>
          <w:bCs/>
          <w:sz w:val="24"/>
          <w:szCs w:val="24"/>
          <w:lang w:eastAsia="de-DE"/>
        </w:rPr>
        <w:br/>
        <w:t xml:space="preserve">Ausbildungszeit </w:t>
      </w:r>
    </w:p>
    <w:p w:rsidR="00B764E6" w:rsidRDefault="005C7C77" w:rsidP="00B764E6">
      <w:pPr>
        <w:spacing w:before="100" w:beforeAutospacing="1" w:after="100" w:afterAutospacing="1" w:line="240" w:lineRule="auto"/>
        <w:jc w:val="both"/>
        <w:rPr>
          <w:rFonts w:eastAsia="Times New Roman" w:cs="Times New Roman"/>
          <w:sz w:val="24"/>
          <w:szCs w:val="24"/>
          <w:lang w:eastAsia="de-DE"/>
        </w:rPr>
      </w:pPr>
      <w:r w:rsidRPr="00B764E6">
        <w:rPr>
          <w:rFonts w:eastAsia="Times New Roman" w:cs="Times New Roman"/>
          <w:sz w:val="24"/>
          <w:szCs w:val="24"/>
          <w:lang w:eastAsia="de-DE"/>
        </w:rPr>
        <w:t xml:space="preserve">(1) Die Ausbildung zum/zur Psychologischen Psychotherapeut/in dauert </w:t>
      </w:r>
      <w:r w:rsidRPr="00BD700B">
        <w:rPr>
          <w:rFonts w:eastAsia="Times New Roman" w:cs="Times New Roman"/>
          <w:sz w:val="24"/>
          <w:szCs w:val="24"/>
          <w:lang w:eastAsia="de-DE"/>
        </w:rPr>
        <w:t xml:space="preserve">in </w:t>
      </w:r>
      <w:r w:rsidR="00BF29F1" w:rsidRPr="00BD700B">
        <w:rPr>
          <w:rFonts w:eastAsia="Times New Roman" w:cs="Times New Roman"/>
          <w:sz w:val="24"/>
          <w:szCs w:val="24"/>
          <w:lang w:eastAsia="de-DE"/>
        </w:rPr>
        <w:t xml:space="preserve">Vollzeitform </w:t>
      </w:r>
      <w:r w:rsidRPr="00BD700B">
        <w:rPr>
          <w:rFonts w:eastAsia="Times New Roman" w:cs="Times New Roman"/>
          <w:sz w:val="24"/>
          <w:szCs w:val="24"/>
          <w:lang w:eastAsia="de-DE"/>
        </w:rPr>
        <w:t xml:space="preserve">mindestens </w:t>
      </w:r>
      <w:r w:rsidR="00BF29F1" w:rsidRPr="00BD700B">
        <w:rPr>
          <w:rFonts w:eastAsia="Times New Roman" w:cs="Times New Roman"/>
          <w:sz w:val="24"/>
          <w:szCs w:val="24"/>
          <w:lang w:eastAsia="de-DE"/>
        </w:rPr>
        <w:t>drei</w:t>
      </w:r>
      <w:r w:rsidRPr="00BD700B">
        <w:rPr>
          <w:rFonts w:eastAsia="Times New Roman" w:cs="Times New Roman"/>
          <w:sz w:val="24"/>
          <w:szCs w:val="24"/>
          <w:lang w:eastAsia="de-DE"/>
        </w:rPr>
        <w:t xml:space="preserve"> Jahre. Sie schließt mit dem Bestehen der staatlichen Prüfung ab. </w:t>
      </w:r>
    </w:p>
    <w:p w:rsidR="0090654C" w:rsidRDefault="0090654C" w:rsidP="00B764E6">
      <w:pPr>
        <w:spacing w:before="100" w:beforeAutospacing="1" w:after="100" w:afterAutospacing="1" w:line="240" w:lineRule="auto"/>
        <w:jc w:val="both"/>
        <w:rPr>
          <w:rFonts w:eastAsia="Times New Roman" w:cs="Times New Roman"/>
          <w:sz w:val="24"/>
          <w:szCs w:val="24"/>
          <w:lang w:eastAsia="de-DE"/>
        </w:rPr>
      </w:pPr>
      <w:r>
        <w:rPr>
          <w:rFonts w:eastAsia="Times New Roman" w:cs="Times New Roman"/>
          <w:sz w:val="24"/>
          <w:szCs w:val="24"/>
          <w:lang w:eastAsia="de-DE"/>
        </w:rPr>
        <w:t xml:space="preserve">Eine fünfjährige berufsbegleitende Ausbildung ist optional möglich. </w:t>
      </w:r>
    </w:p>
    <w:p w:rsidR="00B764E6" w:rsidRDefault="005C7C77" w:rsidP="00B764E6">
      <w:pPr>
        <w:spacing w:before="100" w:beforeAutospacing="1" w:after="100" w:afterAutospacing="1" w:line="240" w:lineRule="auto"/>
        <w:jc w:val="center"/>
        <w:rPr>
          <w:rFonts w:eastAsia="Times New Roman" w:cs="Times New Roman"/>
          <w:b/>
          <w:bCs/>
          <w:sz w:val="24"/>
          <w:szCs w:val="24"/>
          <w:lang w:eastAsia="de-DE"/>
        </w:rPr>
      </w:pPr>
      <w:r w:rsidRPr="00B764E6">
        <w:rPr>
          <w:rFonts w:eastAsia="Times New Roman" w:cs="Times New Roman"/>
          <w:sz w:val="24"/>
          <w:szCs w:val="24"/>
          <w:lang w:eastAsia="de-DE"/>
        </w:rPr>
        <w:br/>
      </w:r>
      <w:r w:rsidRPr="00B764E6">
        <w:rPr>
          <w:rFonts w:eastAsia="Times New Roman" w:cs="Times New Roman"/>
          <w:b/>
          <w:bCs/>
          <w:sz w:val="24"/>
          <w:szCs w:val="24"/>
          <w:lang w:eastAsia="de-DE"/>
        </w:rPr>
        <w:t>§ 3</w:t>
      </w:r>
      <w:r w:rsidRPr="00B764E6">
        <w:rPr>
          <w:rFonts w:eastAsia="Times New Roman" w:cs="Times New Roman"/>
          <w:b/>
          <w:bCs/>
          <w:sz w:val="24"/>
          <w:szCs w:val="24"/>
          <w:lang w:eastAsia="de-DE"/>
        </w:rPr>
        <w:br/>
        <w:t>Ausbildungsvoraussetzungen, Vorbildung</w:t>
      </w:r>
    </w:p>
    <w:p w:rsidR="00B764E6" w:rsidRDefault="005C7C77" w:rsidP="00B764E6">
      <w:pPr>
        <w:spacing w:before="100" w:beforeAutospacing="1" w:after="100" w:afterAutospacing="1" w:line="240" w:lineRule="auto"/>
        <w:jc w:val="both"/>
        <w:rPr>
          <w:rFonts w:eastAsia="Times New Roman" w:cs="Times New Roman"/>
          <w:sz w:val="24"/>
          <w:szCs w:val="24"/>
          <w:lang w:eastAsia="de-DE"/>
        </w:rPr>
      </w:pPr>
      <w:r w:rsidRPr="00B764E6">
        <w:rPr>
          <w:rFonts w:eastAsia="Times New Roman" w:cs="Times New Roman"/>
          <w:sz w:val="24"/>
          <w:szCs w:val="24"/>
          <w:lang w:eastAsia="de-DE"/>
        </w:rPr>
        <w:t xml:space="preserve">(1) Bewerberinnen und Bewerber sind zur Aufnahme der Ausbildung zum/zur Psychologischen Psychotherapeut/in am EVI berechtigt, wenn sie ordnungsgemäß für diesen Ausbildungsgang am EVI eingeschrieben sind. </w:t>
      </w:r>
    </w:p>
    <w:p w:rsidR="00B764E6" w:rsidRDefault="005C7C77" w:rsidP="00B764E6">
      <w:pPr>
        <w:spacing w:before="100" w:beforeAutospacing="1" w:after="100" w:afterAutospacing="1" w:line="240" w:lineRule="auto"/>
        <w:jc w:val="both"/>
        <w:rPr>
          <w:rFonts w:eastAsia="Times New Roman" w:cs="Times New Roman"/>
          <w:sz w:val="24"/>
          <w:szCs w:val="24"/>
          <w:lang w:eastAsia="de-DE"/>
        </w:rPr>
      </w:pPr>
      <w:r w:rsidRPr="00B764E6">
        <w:rPr>
          <w:rFonts w:eastAsia="Times New Roman" w:cs="Times New Roman"/>
          <w:sz w:val="24"/>
          <w:szCs w:val="24"/>
          <w:lang w:eastAsia="de-DE"/>
        </w:rPr>
        <w:t>(2) Kandidatinnen und Kandidaten führen folgende Nachweise über die besondere Vorbildung und spezifische Eignung:</w:t>
      </w:r>
    </w:p>
    <w:p w:rsidR="005C7C77" w:rsidRDefault="005C7C77" w:rsidP="00B764E6">
      <w:pPr>
        <w:spacing w:before="100" w:beforeAutospacing="1" w:after="100" w:afterAutospacing="1" w:line="240" w:lineRule="auto"/>
        <w:jc w:val="both"/>
        <w:rPr>
          <w:rFonts w:eastAsia="Times New Roman" w:cs="Times New Roman"/>
          <w:sz w:val="24"/>
          <w:szCs w:val="24"/>
          <w:lang w:eastAsia="de-DE"/>
        </w:rPr>
      </w:pPr>
      <w:r w:rsidRPr="00B764E6">
        <w:rPr>
          <w:rFonts w:eastAsia="Times New Roman" w:cs="Times New Roman"/>
          <w:sz w:val="24"/>
          <w:szCs w:val="24"/>
          <w:lang w:eastAsia="de-DE"/>
        </w:rPr>
        <w:t>1. Besondere Vorbildung:</w:t>
      </w:r>
    </w:p>
    <w:p w:rsidR="00283F48" w:rsidRDefault="005C7C77" w:rsidP="00B764E6">
      <w:pPr>
        <w:pStyle w:val="Listenabsatz"/>
        <w:numPr>
          <w:ilvl w:val="0"/>
          <w:numId w:val="1"/>
        </w:numPr>
        <w:spacing w:before="100" w:beforeAutospacing="1" w:after="100" w:afterAutospacing="1" w:line="240" w:lineRule="auto"/>
        <w:jc w:val="both"/>
        <w:rPr>
          <w:rFonts w:eastAsia="Times New Roman" w:cs="Times New Roman"/>
          <w:sz w:val="24"/>
          <w:szCs w:val="24"/>
          <w:lang w:eastAsia="de-DE"/>
        </w:rPr>
      </w:pPr>
      <w:r w:rsidRPr="00283F48">
        <w:rPr>
          <w:rFonts w:eastAsia="Times New Roman" w:cs="Times New Roman"/>
          <w:sz w:val="24"/>
          <w:szCs w:val="24"/>
          <w:lang w:eastAsia="de-DE"/>
        </w:rPr>
        <w:t xml:space="preserve">Nachweis über die bestandene </w:t>
      </w:r>
      <w:r w:rsidR="00283F48" w:rsidRPr="00283F48">
        <w:rPr>
          <w:rFonts w:eastAsia="Times New Roman" w:cs="Times New Roman"/>
          <w:sz w:val="24"/>
          <w:szCs w:val="24"/>
          <w:lang w:eastAsia="de-DE"/>
        </w:rPr>
        <w:t>universitär</w:t>
      </w:r>
      <w:r w:rsidR="00283F48">
        <w:rPr>
          <w:rFonts w:eastAsia="Times New Roman" w:cs="Times New Roman"/>
          <w:sz w:val="24"/>
          <w:szCs w:val="24"/>
          <w:lang w:eastAsia="de-DE"/>
        </w:rPr>
        <w:t>e</w:t>
      </w:r>
      <w:r w:rsidR="00283F48" w:rsidRPr="00283F48">
        <w:rPr>
          <w:rFonts w:eastAsia="Times New Roman" w:cs="Times New Roman"/>
          <w:sz w:val="24"/>
          <w:szCs w:val="24"/>
          <w:lang w:eastAsia="de-DE"/>
        </w:rPr>
        <w:t xml:space="preserve"> </w:t>
      </w:r>
      <w:r w:rsidRPr="00283F48">
        <w:rPr>
          <w:rFonts w:eastAsia="Times New Roman" w:cs="Times New Roman"/>
          <w:sz w:val="24"/>
          <w:szCs w:val="24"/>
          <w:lang w:eastAsia="de-DE"/>
        </w:rPr>
        <w:t>Abschlussprüfung</w:t>
      </w:r>
      <w:r w:rsidR="00283F48">
        <w:rPr>
          <w:rFonts w:eastAsia="Times New Roman" w:cs="Times New Roman"/>
          <w:sz w:val="24"/>
          <w:szCs w:val="24"/>
          <w:lang w:eastAsia="de-DE"/>
        </w:rPr>
        <w:t xml:space="preserve"> </w:t>
      </w:r>
      <w:r w:rsidR="00283F48" w:rsidRPr="00283F48">
        <w:rPr>
          <w:rFonts w:eastAsia="Times New Roman" w:cs="Times New Roman"/>
          <w:sz w:val="24"/>
          <w:szCs w:val="24"/>
          <w:lang w:eastAsia="de-DE"/>
        </w:rPr>
        <w:t>(Dipl</w:t>
      </w:r>
      <w:r w:rsidR="00B83091">
        <w:rPr>
          <w:rFonts w:eastAsia="Times New Roman" w:cs="Times New Roman"/>
          <w:sz w:val="24"/>
          <w:szCs w:val="24"/>
          <w:lang w:eastAsia="de-DE"/>
        </w:rPr>
        <w:t>om, Bachelor- und</w:t>
      </w:r>
      <w:r w:rsidR="00283F48" w:rsidRPr="00283F48">
        <w:rPr>
          <w:rFonts w:eastAsia="Times New Roman" w:cs="Times New Roman"/>
          <w:sz w:val="24"/>
          <w:szCs w:val="24"/>
          <w:lang w:eastAsia="de-DE"/>
        </w:rPr>
        <w:t xml:space="preserve"> Master)</w:t>
      </w:r>
      <w:r w:rsidRPr="00283F48">
        <w:rPr>
          <w:rFonts w:eastAsia="Times New Roman" w:cs="Times New Roman"/>
          <w:sz w:val="24"/>
          <w:szCs w:val="24"/>
          <w:lang w:eastAsia="de-DE"/>
        </w:rPr>
        <w:t xml:space="preserve"> im Studien</w:t>
      </w:r>
      <w:r w:rsidR="00283F48" w:rsidRPr="00283F48">
        <w:rPr>
          <w:rFonts w:eastAsia="Times New Roman" w:cs="Times New Roman"/>
          <w:sz w:val="24"/>
          <w:szCs w:val="24"/>
          <w:lang w:eastAsia="de-DE"/>
        </w:rPr>
        <w:t xml:space="preserve">fach </w:t>
      </w:r>
      <w:r w:rsidRPr="00283F48">
        <w:rPr>
          <w:rFonts w:eastAsia="Times New Roman" w:cs="Times New Roman"/>
          <w:sz w:val="24"/>
          <w:szCs w:val="24"/>
          <w:lang w:eastAsia="de-DE"/>
        </w:rPr>
        <w:t>Psychologie, die das Fach Klinische Psychologie einschließt</w:t>
      </w:r>
    </w:p>
    <w:p w:rsidR="00283F48" w:rsidRDefault="00283F48" w:rsidP="00283F48">
      <w:pPr>
        <w:pStyle w:val="Listenabsatz"/>
        <w:spacing w:before="100" w:beforeAutospacing="1" w:after="100" w:afterAutospacing="1" w:line="240" w:lineRule="auto"/>
        <w:jc w:val="both"/>
        <w:rPr>
          <w:rFonts w:eastAsia="Times New Roman" w:cs="Times New Roman"/>
          <w:sz w:val="24"/>
          <w:szCs w:val="24"/>
          <w:lang w:eastAsia="de-DE"/>
        </w:rPr>
      </w:pPr>
    </w:p>
    <w:p w:rsidR="00B764E6" w:rsidRDefault="005C7C77" w:rsidP="00B764E6">
      <w:pPr>
        <w:pStyle w:val="Listenabsatz"/>
        <w:numPr>
          <w:ilvl w:val="0"/>
          <w:numId w:val="1"/>
        </w:numPr>
        <w:spacing w:before="100" w:beforeAutospacing="1" w:after="100" w:afterAutospacing="1" w:line="240" w:lineRule="auto"/>
        <w:jc w:val="both"/>
        <w:rPr>
          <w:rFonts w:eastAsia="Times New Roman" w:cs="Times New Roman"/>
          <w:sz w:val="24"/>
          <w:szCs w:val="24"/>
          <w:lang w:eastAsia="de-DE"/>
        </w:rPr>
      </w:pPr>
      <w:r w:rsidRPr="00283F48">
        <w:rPr>
          <w:rFonts w:eastAsia="Times New Roman" w:cs="Times New Roman"/>
          <w:sz w:val="24"/>
          <w:szCs w:val="24"/>
          <w:lang w:eastAsia="de-DE"/>
        </w:rPr>
        <w:t xml:space="preserve">eine Bescheinigung </w:t>
      </w:r>
      <w:r w:rsidR="0090654C">
        <w:rPr>
          <w:rFonts w:eastAsia="Times New Roman" w:cs="Times New Roman"/>
          <w:sz w:val="24"/>
          <w:szCs w:val="24"/>
          <w:lang w:eastAsia="de-DE"/>
        </w:rPr>
        <w:t xml:space="preserve">der zuständigen Behörde </w:t>
      </w:r>
      <w:r w:rsidRPr="00283F48">
        <w:rPr>
          <w:rFonts w:eastAsia="Times New Roman" w:cs="Times New Roman"/>
          <w:sz w:val="24"/>
          <w:szCs w:val="24"/>
          <w:lang w:eastAsia="de-DE"/>
        </w:rPr>
        <w:t>über eine gleichwertige Ausbildung nach § 5 Abs. 2 Nr. 1 Buchstabe b oder c des Psychotherapeutengesetzes</w:t>
      </w:r>
    </w:p>
    <w:p w:rsidR="00B12B56" w:rsidRDefault="00B12B56" w:rsidP="00D01D4B">
      <w:pPr>
        <w:pStyle w:val="KeinLeerraum"/>
        <w:rPr>
          <w:sz w:val="24"/>
          <w:szCs w:val="24"/>
          <w:lang w:eastAsia="de-DE"/>
        </w:rPr>
      </w:pPr>
    </w:p>
    <w:p w:rsidR="00AB095B" w:rsidRDefault="005C7C77" w:rsidP="00D01D4B">
      <w:pPr>
        <w:pStyle w:val="KeinLeerraum"/>
        <w:rPr>
          <w:sz w:val="24"/>
          <w:szCs w:val="24"/>
          <w:lang w:eastAsia="de-DE"/>
        </w:rPr>
      </w:pPr>
      <w:r w:rsidRPr="00D01D4B">
        <w:rPr>
          <w:sz w:val="24"/>
          <w:szCs w:val="24"/>
          <w:lang w:eastAsia="de-DE"/>
        </w:rPr>
        <w:t>2. Spezifische Eignung</w:t>
      </w:r>
    </w:p>
    <w:p w:rsidR="00EA36B0" w:rsidRPr="00D01D4B" w:rsidRDefault="00EA36B0" w:rsidP="00D01D4B">
      <w:pPr>
        <w:pStyle w:val="KeinLeerraum"/>
        <w:rPr>
          <w:sz w:val="24"/>
          <w:szCs w:val="24"/>
          <w:lang w:eastAsia="de-DE"/>
        </w:rPr>
      </w:pPr>
    </w:p>
    <w:p w:rsidR="00BF4107" w:rsidRDefault="005C7C77" w:rsidP="00D01D4B">
      <w:pPr>
        <w:pStyle w:val="KeinLeerraum"/>
        <w:rPr>
          <w:sz w:val="24"/>
          <w:szCs w:val="24"/>
          <w:lang w:eastAsia="de-DE"/>
        </w:rPr>
      </w:pPr>
      <w:r w:rsidRPr="00D01D4B">
        <w:rPr>
          <w:sz w:val="24"/>
          <w:szCs w:val="24"/>
          <w:lang w:eastAsia="de-DE"/>
        </w:rPr>
        <w:t>Die spezifische Eignung wird in einem Bewerbungs- und Auswahlgespräch geprüft. Das Auswahlge</w:t>
      </w:r>
      <w:r w:rsidR="00BF4107">
        <w:rPr>
          <w:sz w:val="24"/>
          <w:szCs w:val="24"/>
          <w:lang w:eastAsia="de-DE"/>
        </w:rPr>
        <w:t>-</w:t>
      </w:r>
    </w:p>
    <w:p w:rsidR="00733321" w:rsidRDefault="005C7C77" w:rsidP="00D01D4B">
      <w:pPr>
        <w:pStyle w:val="KeinLeerraum"/>
        <w:rPr>
          <w:sz w:val="24"/>
          <w:szCs w:val="24"/>
          <w:lang w:eastAsia="de-DE"/>
        </w:rPr>
      </w:pPr>
      <w:r w:rsidRPr="00D01D4B">
        <w:rPr>
          <w:sz w:val="24"/>
          <w:szCs w:val="24"/>
          <w:lang w:eastAsia="de-DE"/>
        </w:rPr>
        <w:t>spräch dauert in der Regel 30 Minuten.</w:t>
      </w:r>
      <w:r w:rsidRPr="00D01D4B">
        <w:rPr>
          <w:sz w:val="24"/>
          <w:szCs w:val="24"/>
          <w:lang w:eastAsia="de-DE"/>
        </w:rPr>
        <w:br/>
      </w:r>
      <w:r w:rsidRPr="00D01D4B">
        <w:rPr>
          <w:sz w:val="24"/>
          <w:szCs w:val="24"/>
          <w:lang w:eastAsia="de-DE"/>
        </w:rPr>
        <w:br/>
        <w:t xml:space="preserve">(3) Voraussetzung für die Einladung zum Bewerbungs- und Auswahlgespräch ist eine fristgerechte Bewerbung mit allen geforderten Unterlagen. Ort und Termin für das </w:t>
      </w:r>
      <w:r w:rsidR="00D01D4B">
        <w:rPr>
          <w:sz w:val="24"/>
          <w:szCs w:val="24"/>
          <w:lang w:eastAsia="de-DE"/>
        </w:rPr>
        <w:t>B</w:t>
      </w:r>
      <w:r w:rsidRPr="00D01D4B">
        <w:rPr>
          <w:sz w:val="24"/>
          <w:szCs w:val="24"/>
          <w:lang w:eastAsia="de-DE"/>
        </w:rPr>
        <w:t xml:space="preserve">ewerbungs- und </w:t>
      </w:r>
      <w:r w:rsidR="00733321">
        <w:rPr>
          <w:sz w:val="24"/>
          <w:szCs w:val="24"/>
          <w:lang w:eastAsia="de-DE"/>
        </w:rPr>
        <w:t>A</w:t>
      </w:r>
      <w:r w:rsidRPr="00D01D4B">
        <w:rPr>
          <w:sz w:val="24"/>
          <w:szCs w:val="24"/>
          <w:lang w:eastAsia="de-DE"/>
        </w:rPr>
        <w:t xml:space="preserve">uswahlgespräch werden von der Institutsleitung festgelegt. Die Leitung des Ausbildungsinstitutes lädt unter Berücksichtigung der eingereichten Unterlagen den Bewerber/die Bewerberin zu einem Termin ein. </w:t>
      </w:r>
    </w:p>
    <w:p w:rsidR="00733321" w:rsidRDefault="005C7C77" w:rsidP="00D01D4B">
      <w:pPr>
        <w:pStyle w:val="KeinLeerraum"/>
        <w:rPr>
          <w:sz w:val="24"/>
          <w:szCs w:val="24"/>
          <w:lang w:eastAsia="de-DE"/>
        </w:rPr>
      </w:pPr>
      <w:r w:rsidRPr="00D01D4B">
        <w:rPr>
          <w:sz w:val="24"/>
          <w:szCs w:val="24"/>
          <w:lang w:eastAsia="de-DE"/>
        </w:rPr>
        <w:t xml:space="preserve">Das Auswahlgespräch wird durch ein </w:t>
      </w:r>
      <w:r w:rsidR="00501643" w:rsidRPr="00D01D4B">
        <w:rPr>
          <w:sz w:val="24"/>
          <w:szCs w:val="24"/>
          <w:lang w:eastAsia="de-DE"/>
        </w:rPr>
        <w:t xml:space="preserve">oder zwei </w:t>
      </w:r>
      <w:r w:rsidRPr="00D01D4B">
        <w:rPr>
          <w:sz w:val="24"/>
          <w:szCs w:val="24"/>
          <w:lang w:eastAsia="de-DE"/>
        </w:rPr>
        <w:t>Mitglied</w:t>
      </w:r>
      <w:r w:rsidR="00501643" w:rsidRPr="00D01D4B">
        <w:rPr>
          <w:sz w:val="24"/>
          <w:szCs w:val="24"/>
          <w:lang w:eastAsia="de-DE"/>
        </w:rPr>
        <w:t>er</w:t>
      </w:r>
      <w:r w:rsidRPr="00D01D4B">
        <w:rPr>
          <w:sz w:val="24"/>
          <w:szCs w:val="24"/>
          <w:lang w:eastAsia="de-DE"/>
        </w:rPr>
        <w:t xml:space="preserve"> des Ausbildungsausschusses geführt.</w:t>
      </w:r>
      <w:r w:rsidR="00BF29F1" w:rsidRPr="00D01D4B">
        <w:rPr>
          <w:sz w:val="24"/>
          <w:szCs w:val="24"/>
          <w:lang w:eastAsia="de-DE"/>
        </w:rPr>
        <w:t xml:space="preserve"> </w:t>
      </w:r>
    </w:p>
    <w:p w:rsidR="00D01D4B" w:rsidRPr="00D01D4B" w:rsidRDefault="005C7C77" w:rsidP="00D01D4B">
      <w:pPr>
        <w:pStyle w:val="KeinLeerraum"/>
        <w:rPr>
          <w:lang w:eastAsia="de-DE"/>
        </w:rPr>
      </w:pPr>
      <w:r w:rsidRPr="00D01D4B">
        <w:rPr>
          <w:sz w:val="24"/>
          <w:szCs w:val="24"/>
          <w:lang w:eastAsia="de-DE"/>
        </w:rPr>
        <w:br/>
        <w:t>(4) Dem Auswahlgespräch werden folgende Bewertungskriterien zugrunde gelegt:</w:t>
      </w:r>
      <w:r w:rsidRPr="00D01D4B">
        <w:rPr>
          <w:sz w:val="24"/>
          <w:szCs w:val="24"/>
          <w:lang w:eastAsia="de-DE"/>
        </w:rPr>
        <w:br/>
      </w:r>
      <w:r w:rsidRPr="00D01D4B">
        <w:rPr>
          <w:sz w:val="24"/>
          <w:szCs w:val="24"/>
          <w:lang w:eastAsia="de-DE"/>
        </w:rPr>
        <w:br/>
      </w:r>
      <w:r w:rsidRPr="00D01D4B">
        <w:rPr>
          <w:lang w:eastAsia="de-DE"/>
        </w:rPr>
        <w:t>1. Nachweis des besonderen Interesses für das Fachgebiet Klinische Psychologie und der Psycho</w:t>
      </w:r>
      <w:r w:rsidR="00AB095B" w:rsidRPr="00D01D4B">
        <w:rPr>
          <w:lang w:eastAsia="de-DE"/>
        </w:rPr>
        <w:softHyphen/>
      </w:r>
      <w:r w:rsidRPr="00D01D4B">
        <w:rPr>
          <w:lang w:eastAsia="de-DE"/>
        </w:rPr>
        <w:t>therapie, insbesondere der Verhaltenstherapie (beispielsweise auch zusätzliche Studienleistungen oder vergleichbare Leistungen);</w:t>
      </w:r>
      <w:r w:rsidRPr="00D01D4B">
        <w:rPr>
          <w:lang w:eastAsia="de-DE"/>
        </w:rPr>
        <w:br/>
      </w:r>
    </w:p>
    <w:p w:rsidR="005C7C77" w:rsidRPr="00132F0E" w:rsidRDefault="005C7C77" w:rsidP="00D01D4B">
      <w:pPr>
        <w:pStyle w:val="KeinLeerraum"/>
        <w:rPr>
          <w:rFonts w:eastAsia="Times New Roman" w:cs="Times New Roman"/>
          <w:sz w:val="24"/>
          <w:szCs w:val="24"/>
          <w:lang w:eastAsia="de-DE"/>
        </w:rPr>
      </w:pPr>
      <w:r w:rsidRPr="00D01D4B">
        <w:rPr>
          <w:rFonts w:eastAsia="Times New Roman" w:cs="Times New Roman"/>
          <w:sz w:val="24"/>
          <w:szCs w:val="24"/>
          <w:lang w:eastAsia="de-DE"/>
        </w:rPr>
        <w:t>2. erkennbare Eignung für eine psychotherapeutische Tätigkeit;</w:t>
      </w:r>
      <w:r w:rsidRPr="00D01D4B">
        <w:rPr>
          <w:rFonts w:eastAsia="Times New Roman" w:cs="Times New Roman"/>
          <w:sz w:val="24"/>
          <w:szCs w:val="24"/>
          <w:lang w:eastAsia="de-DE"/>
        </w:rPr>
        <w:br/>
      </w:r>
      <w:r w:rsidRPr="00D01D4B">
        <w:rPr>
          <w:rFonts w:eastAsia="Times New Roman" w:cs="Times New Roman"/>
          <w:sz w:val="24"/>
          <w:szCs w:val="24"/>
          <w:lang w:eastAsia="de-DE"/>
        </w:rPr>
        <w:br/>
        <w:t>3. Klarheit der Vorstellungen über die Ausbildungs- und Berufsziele.</w:t>
      </w:r>
      <w:r w:rsidRPr="00D01D4B">
        <w:rPr>
          <w:rFonts w:eastAsia="Times New Roman" w:cs="Times New Roman"/>
          <w:sz w:val="24"/>
          <w:szCs w:val="24"/>
          <w:lang w:eastAsia="de-DE"/>
        </w:rPr>
        <w:br/>
      </w:r>
      <w:r w:rsidRPr="00132F0E">
        <w:rPr>
          <w:rFonts w:eastAsia="Times New Roman" w:cs="Times New Roman"/>
          <w:sz w:val="24"/>
          <w:szCs w:val="24"/>
          <w:lang w:eastAsia="de-DE"/>
        </w:rPr>
        <w:br/>
        <w:t>(5) Die Eignung des Bewerbers/der Bewerberin wird nach dem Auswahlgespräch und anhand der eingereichten Unterlagen festgestellt. Das Ergebnis des Auswahlgespräches wird dem Bewerber schriftlich mitgeteilt.</w:t>
      </w:r>
      <w:r w:rsidRPr="00132F0E">
        <w:rPr>
          <w:rFonts w:eastAsia="Times New Roman" w:cs="Times New Roman"/>
          <w:sz w:val="24"/>
          <w:szCs w:val="24"/>
          <w:lang w:eastAsia="de-DE"/>
        </w:rPr>
        <w:br/>
      </w:r>
      <w:r w:rsidRPr="00132F0E">
        <w:rPr>
          <w:rFonts w:eastAsia="Times New Roman" w:cs="Times New Roman"/>
          <w:sz w:val="24"/>
          <w:szCs w:val="24"/>
          <w:lang w:eastAsia="de-DE"/>
        </w:rPr>
        <w:br/>
        <w:t xml:space="preserve">(6) Über das </w:t>
      </w:r>
      <w:r w:rsidR="00BF29F1" w:rsidRPr="00BD700B">
        <w:rPr>
          <w:rFonts w:eastAsia="Times New Roman" w:cs="Times New Roman"/>
          <w:sz w:val="24"/>
          <w:szCs w:val="24"/>
          <w:lang w:eastAsia="de-DE"/>
        </w:rPr>
        <w:t>Auswahl</w:t>
      </w:r>
      <w:r w:rsidRPr="00BD700B">
        <w:rPr>
          <w:rFonts w:eastAsia="Times New Roman" w:cs="Times New Roman"/>
          <w:sz w:val="24"/>
          <w:szCs w:val="24"/>
          <w:lang w:eastAsia="de-DE"/>
        </w:rPr>
        <w:t>gespräch</w:t>
      </w:r>
      <w:r w:rsidRPr="00132F0E">
        <w:rPr>
          <w:rFonts w:eastAsia="Times New Roman" w:cs="Times New Roman"/>
          <w:sz w:val="24"/>
          <w:szCs w:val="24"/>
          <w:lang w:eastAsia="de-DE"/>
        </w:rPr>
        <w:t xml:space="preserve"> wird eine Niederschrift angefertigt. In diese Niederschrift sind aufzunehmen:</w:t>
      </w:r>
    </w:p>
    <w:p w:rsidR="005C7C77" w:rsidRPr="00132F0E" w:rsidRDefault="005C7C77" w:rsidP="005C7C77">
      <w:pPr>
        <w:numPr>
          <w:ilvl w:val="0"/>
          <w:numId w:val="2"/>
        </w:numPr>
        <w:spacing w:before="100" w:beforeAutospacing="1" w:after="100" w:afterAutospacing="1" w:line="240" w:lineRule="auto"/>
        <w:rPr>
          <w:rFonts w:eastAsia="Times New Roman" w:cs="Times New Roman"/>
          <w:sz w:val="24"/>
          <w:szCs w:val="24"/>
          <w:lang w:eastAsia="de-DE"/>
        </w:rPr>
      </w:pPr>
      <w:r w:rsidRPr="00132F0E">
        <w:rPr>
          <w:rFonts w:eastAsia="Times New Roman" w:cs="Times New Roman"/>
          <w:sz w:val="24"/>
          <w:szCs w:val="24"/>
          <w:lang w:eastAsia="de-DE"/>
        </w:rPr>
        <w:t xml:space="preserve">Namen derjenigen, die das Auswahlgespräch leiten; </w:t>
      </w:r>
    </w:p>
    <w:p w:rsidR="005C7C77" w:rsidRPr="00132F0E" w:rsidRDefault="005C7C77" w:rsidP="005C7C77">
      <w:pPr>
        <w:numPr>
          <w:ilvl w:val="0"/>
          <w:numId w:val="2"/>
        </w:numPr>
        <w:spacing w:before="100" w:beforeAutospacing="1" w:after="100" w:afterAutospacing="1" w:line="240" w:lineRule="auto"/>
        <w:rPr>
          <w:rFonts w:eastAsia="Times New Roman" w:cs="Times New Roman"/>
          <w:sz w:val="24"/>
          <w:szCs w:val="24"/>
          <w:lang w:eastAsia="de-DE"/>
        </w:rPr>
      </w:pPr>
      <w:r w:rsidRPr="00132F0E">
        <w:rPr>
          <w:rFonts w:eastAsia="Times New Roman" w:cs="Times New Roman"/>
          <w:sz w:val="24"/>
          <w:szCs w:val="24"/>
          <w:lang w:eastAsia="de-DE"/>
        </w:rPr>
        <w:t>der Name des Bewerbers/der Bewerberin;</w:t>
      </w:r>
    </w:p>
    <w:p w:rsidR="005C7C77" w:rsidRPr="00132F0E" w:rsidRDefault="005C7C77" w:rsidP="005C7C77">
      <w:pPr>
        <w:numPr>
          <w:ilvl w:val="0"/>
          <w:numId w:val="2"/>
        </w:numPr>
        <w:spacing w:before="100" w:beforeAutospacing="1" w:after="100" w:afterAutospacing="1" w:line="240" w:lineRule="auto"/>
        <w:rPr>
          <w:rFonts w:eastAsia="Times New Roman" w:cs="Times New Roman"/>
          <w:sz w:val="24"/>
          <w:szCs w:val="24"/>
          <w:lang w:eastAsia="de-DE"/>
        </w:rPr>
      </w:pPr>
      <w:r w:rsidRPr="00132F0E">
        <w:rPr>
          <w:rFonts w:eastAsia="Times New Roman" w:cs="Times New Roman"/>
          <w:sz w:val="24"/>
          <w:szCs w:val="24"/>
          <w:lang w:eastAsia="de-DE"/>
        </w:rPr>
        <w:t>Beginn und Ende des Gesprächs;</w:t>
      </w:r>
    </w:p>
    <w:p w:rsidR="005C7C77" w:rsidRPr="00132F0E" w:rsidRDefault="005C7C77" w:rsidP="005C7C77">
      <w:pPr>
        <w:numPr>
          <w:ilvl w:val="0"/>
          <w:numId w:val="2"/>
        </w:numPr>
        <w:spacing w:before="100" w:beforeAutospacing="1" w:after="100" w:afterAutospacing="1" w:line="240" w:lineRule="auto"/>
        <w:rPr>
          <w:rFonts w:eastAsia="Times New Roman" w:cs="Times New Roman"/>
          <w:sz w:val="24"/>
          <w:szCs w:val="24"/>
          <w:lang w:eastAsia="de-DE"/>
        </w:rPr>
      </w:pPr>
      <w:r w:rsidRPr="00132F0E">
        <w:rPr>
          <w:rFonts w:eastAsia="Times New Roman" w:cs="Times New Roman"/>
          <w:sz w:val="24"/>
          <w:szCs w:val="24"/>
          <w:lang w:eastAsia="de-DE"/>
        </w:rPr>
        <w:t xml:space="preserve">eine stichwortartige Darstellung des Gesprächsinhaltes anhand der Bewertungskriterien; </w:t>
      </w:r>
      <w:r w:rsidRPr="00132F0E">
        <w:rPr>
          <w:rFonts w:eastAsia="Times New Roman" w:cs="Times New Roman"/>
          <w:sz w:val="24"/>
          <w:szCs w:val="24"/>
          <w:lang w:eastAsia="de-DE"/>
        </w:rPr>
        <w:br/>
        <w:t>die Bewertung;</w:t>
      </w:r>
    </w:p>
    <w:p w:rsidR="005C7C77" w:rsidRDefault="005C7C77" w:rsidP="005C7C77">
      <w:pPr>
        <w:numPr>
          <w:ilvl w:val="0"/>
          <w:numId w:val="2"/>
        </w:numPr>
        <w:spacing w:before="100" w:beforeAutospacing="1" w:after="100" w:afterAutospacing="1" w:line="240" w:lineRule="auto"/>
        <w:rPr>
          <w:rFonts w:eastAsia="Times New Roman" w:cs="Times New Roman"/>
          <w:sz w:val="24"/>
          <w:szCs w:val="24"/>
          <w:lang w:eastAsia="de-DE"/>
        </w:rPr>
      </w:pPr>
      <w:r w:rsidRPr="00132F0E">
        <w:rPr>
          <w:rFonts w:eastAsia="Times New Roman" w:cs="Times New Roman"/>
          <w:sz w:val="24"/>
          <w:szCs w:val="24"/>
          <w:lang w:eastAsia="de-DE"/>
        </w:rPr>
        <w:t>besondere Vorkommnisse.</w:t>
      </w:r>
    </w:p>
    <w:p w:rsidR="005463A1" w:rsidRPr="00132F0E" w:rsidRDefault="005C7C77" w:rsidP="005C7C77">
      <w:pPr>
        <w:spacing w:before="100" w:beforeAutospacing="1" w:after="100" w:afterAutospacing="1" w:line="240" w:lineRule="auto"/>
        <w:rPr>
          <w:rFonts w:eastAsia="Times New Roman" w:cs="Times New Roman"/>
          <w:sz w:val="24"/>
          <w:szCs w:val="24"/>
          <w:lang w:eastAsia="de-DE"/>
        </w:rPr>
      </w:pPr>
      <w:r w:rsidRPr="00132F0E">
        <w:rPr>
          <w:rFonts w:eastAsia="Times New Roman" w:cs="Times New Roman"/>
          <w:sz w:val="24"/>
          <w:szCs w:val="24"/>
          <w:lang w:eastAsia="de-DE"/>
        </w:rPr>
        <w:t>Die Niederschrift ist von de</w:t>
      </w:r>
      <w:r w:rsidR="00AB095B" w:rsidRPr="00132F0E">
        <w:rPr>
          <w:rFonts w:eastAsia="Times New Roman" w:cs="Times New Roman"/>
          <w:sz w:val="24"/>
          <w:szCs w:val="24"/>
          <w:lang w:eastAsia="de-DE"/>
        </w:rPr>
        <w:t xml:space="preserve">n Personen </w:t>
      </w:r>
      <w:r w:rsidRPr="00132F0E">
        <w:rPr>
          <w:rFonts w:eastAsia="Times New Roman" w:cs="Times New Roman"/>
          <w:sz w:val="24"/>
          <w:szCs w:val="24"/>
          <w:lang w:eastAsia="de-DE"/>
        </w:rPr>
        <w:t>zu unterzeichnen</w:t>
      </w:r>
      <w:r w:rsidR="00AB095B" w:rsidRPr="00132F0E">
        <w:rPr>
          <w:rFonts w:eastAsia="Times New Roman" w:cs="Times New Roman"/>
          <w:sz w:val="24"/>
          <w:szCs w:val="24"/>
          <w:lang w:eastAsia="de-DE"/>
        </w:rPr>
        <w:t>, die das Auswahlgespräch führen oder es erfolgt eine Zweitprüfung</w:t>
      </w:r>
      <w:r w:rsidR="005463A1" w:rsidRPr="00132F0E">
        <w:rPr>
          <w:rFonts w:eastAsia="Times New Roman" w:cs="Times New Roman"/>
          <w:sz w:val="24"/>
          <w:szCs w:val="24"/>
          <w:lang w:eastAsia="de-DE"/>
        </w:rPr>
        <w:t xml:space="preserve"> durch ein Mitglied des Ausbildungsausschusses. </w:t>
      </w:r>
    </w:p>
    <w:p w:rsidR="00733321" w:rsidRDefault="005C7C77" w:rsidP="00D01D4B">
      <w:pPr>
        <w:pStyle w:val="KeinLeerraum"/>
        <w:rPr>
          <w:rFonts w:eastAsia="Times New Roman" w:cs="Times New Roman"/>
          <w:sz w:val="24"/>
          <w:szCs w:val="24"/>
          <w:lang w:eastAsia="de-DE"/>
        </w:rPr>
      </w:pPr>
      <w:r w:rsidRPr="00D01D4B">
        <w:rPr>
          <w:sz w:val="24"/>
          <w:szCs w:val="24"/>
          <w:lang w:eastAsia="de-DE"/>
        </w:rPr>
        <w:t>(7) Erscheint der/die Bewerber/in ohne triftigen Grund nicht zum Auswahlgespräch, kann er/sie</w:t>
      </w:r>
      <w:r w:rsidRPr="00D01D4B">
        <w:rPr>
          <w:rFonts w:eastAsia="Times New Roman" w:cs="Times New Roman"/>
          <w:sz w:val="24"/>
          <w:szCs w:val="24"/>
          <w:lang w:eastAsia="de-DE"/>
        </w:rPr>
        <w:t xml:space="preserve"> </w:t>
      </w:r>
      <w:r w:rsidR="00D01D4B">
        <w:rPr>
          <w:rFonts w:eastAsia="Times New Roman" w:cs="Times New Roman"/>
          <w:sz w:val="24"/>
          <w:szCs w:val="24"/>
          <w:lang w:eastAsia="de-DE"/>
        </w:rPr>
        <w:t xml:space="preserve">in </w:t>
      </w:r>
    </w:p>
    <w:p w:rsidR="005C7C77" w:rsidRDefault="005C7C77" w:rsidP="00D01D4B">
      <w:pPr>
        <w:pStyle w:val="KeinLeerraum"/>
        <w:rPr>
          <w:rFonts w:eastAsia="Times New Roman" w:cs="Times New Roman"/>
          <w:sz w:val="24"/>
          <w:szCs w:val="24"/>
          <w:lang w:eastAsia="de-DE"/>
        </w:rPr>
      </w:pPr>
      <w:r w:rsidRPr="00D01D4B">
        <w:rPr>
          <w:rFonts w:eastAsia="Times New Roman" w:cs="Times New Roman"/>
          <w:sz w:val="24"/>
          <w:szCs w:val="24"/>
          <w:lang w:eastAsia="de-DE"/>
        </w:rPr>
        <w:t>dem weiteren Auswahlverfahren nicht berücksichtigt werden</w:t>
      </w:r>
      <w:r w:rsidRPr="00BD700B">
        <w:rPr>
          <w:rFonts w:eastAsia="Times New Roman" w:cs="Times New Roman"/>
          <w:sz w:val="24"/>
          <w:szCs w:val="24"/>
          <w:lang w:eastAsia="de-DE"/>
        </w:rPr>
        <w:t>.</w:t>
      </w:r>
      <w:r w:rsidR="00BF29F1" w:rsidRPr="00BD700B">
        <w:rPr>
          <w:rFonts w:eastAsia="Times New Roman" w:cs="Times New Roman"/>
          <w:sz w:val="24"/>
          <w:szCs w:val="24"/>
          <w:lang w:eastAsia="de-DE"/>
        </w:rPr>
        <w:t xml:space="preserve"> </w:t>
      </w:r>
      <w:r w:rsidRPr="00D01D4B">
        <w:rPr>
          <w:rFonts w:eastAsia="Times New Roman" w:cs="Times New Roman"/>
          <w:sz w:val="24"/>
          <w:szCs w:val="24"/>
          <w:lang w:eastAsia="de-DE"/>
        </w:rPr>
        <w:t>Triftige Gründe sind unverzüglich mitzuteilen. Bei nachgewiesenem triftigem Grund wird ein neuer Termin festgesetzt.</w:t>
      </w:r>
      <w:r w:rsidR="005E2CF3">
        <w:rPr>
          <w:rFonts w:eastAsia="Times New Roman" w:cs="Times New Roman"/>
          <w:sz w:val="24"/>
          <w:szCs w:val="24"/>
          <w:lang w:eastAsia="de-DE"/>
        </w:rPr>
        <w:t xml:space="preserve"> </w:t>
      </w:r>
    </w:p>
    <w:p w:rsidR="00B12B56" w:rsidRDefault="00B12B56" w:rsidP="00D01D4B">
      <w:pPr>
        <w:pStyle w:val="KeinLeerraum"/>
        <w:rPr>
          <w:rFonts w:eastAsia="Times New Roman" w:cs="Times New Roman"/>
          <w:sz w:val="24"/>
          <w:szCs w:val="24"/>
          <w:lang w:eastAsia="de-DE"/>
        </w:rPr>
      </w:pPr>
    </w:p>
    <w:p w:rsidR="00BF4107" w:rsidRDefault="005C7C77" w:rsidP="005C7C77">
      <w:pPr>
        <w:spacing w:before="100" w:beforeAutospacing="1" w:after="100" w:afterAutospacing="1" w:line="240" w:lineRule="auto"/>
        <w:rPr>
          <w:rFonts w:eastAsia="Times New Roman" w:cs="Times New Roman"/>
          <w:sz w:val="24"/>
          <w:szCs w:val="24"/>
          <w:lang w:eastAsia="de-DE"/>
        </w:rPr>
      </w:pPr>
      <w:r w:rsidRPr="00132F0E">
        <w:rPr>
          <w:rFonts w:eastAsia="Times New Roman" w:cs="Times New Roman"/>
          <w:sz w:val="24"/>
          <w:szCs w:val="24"/>
          <w:lang w:eastAsia="de-DE"/>
        </w:rPr>
        <w:lastRenderedPageBreak/>
        <w:t xml:space="preserve">(8) Voraussetzungen für die Zulassung und ordnungsgemäße Einschreibung ist die Entrichtung der festgesetzten Gebühr entsprechend der jeweils gültigen Gebührenordnung. </w:t>
      </w:r>
    </w:p>
    <w:p w:rsidR="005463A1" w:rsidRPr="00132F0E" w:rsidRDefault="005C7C77" w:rsidP="005C7C77">
      <w:pPr>
        <w:spacing w:before="100" w:beforeAutospacing="1" w:after="100" w:afterAutospacing="1" w:line="240" w:lineRule="auto"/>
        <w:rPr>
          <w:rFonts w:eastAsia="Times New Roman" w:cs="Times New Roman"/>
          <w:sz w:val="24"/>
          <w:szCs w:val="24"/>
          <w:lang w:eastAsia="de-DE"/>
        </w:rPr>
      </w:pPr>
      <w:r w:rsidRPr="00132F0E">
        <w:rPr>
          <w:rFonts w:eastAsia="Times New Roman" w:cs="Times New Roman"/>
          <w:sz w:val="24"/>
          <w:szCs w:val="24"/>
          <w:lang w:eastAsia="de-DE"/>
        </w:rPr>
        <w:t xml:space="preserve">(9) Mit den Teilnehmerinnen und Teilnehmern wird ein Ausbildungsvertrag geschlossen. </w:t>
      </w:r>
      <w:r w:rsidRPr="00132F0E">
        <w:rPr>
          <w:rFonts w:eastAsia="Times New Roman" w:cs="Times New Roman"/>
          <w:sz w:val="24"/>
          <w:szCs w:val="24"/>
          <w:lang w:eastAsia="de-DE"/>
        </w:rPr>
        <w:br/>
      </w:r>
    </w:p>
    <w:p w:rsidR="005463A1" w:rsidRDefault="005C7C77" w:rsidP="005463A1">
      <w:pPr>
        <w:spacing w:before="100" w:beforeAutospacing="1" w:after="100" w:afterAutospacing="1" w:line="240" w:lineRule="auto"/>
        <w:jc w:val="center"/>
        <w:rPr>
          <w:rFonts w:eastAsia="Times New Roman" w:cs="Times New Roman"/>
          <w:b/>
          <w:bCs/>
          <w:sz w:val="24"/>
          <w:szCs w:val="24"/>
          <w:lang w:eastAsia="de-DE"/>
        </w:rPr>
      </w:pPr>
      <w:r w:rsidRPr="00B764E6">
        <w:rPr>
          <w:rFonts w:eastAsia="Times New Roman" w:cs="Times New Roman"/>
          <w:b/>
          <w:bCs/>
          <w:sz w:val="24"/>
          <w:szCs w:val="24"/>
          <w:lang w:eastAsia="de-DE"/>
        </w:rPr>
        <w:t>§ 4</w:t>
      </w:r>
      <w:r w:rsidRPr="00B764E6">
        <w:rPr>
          <w:rFonts w:eastAsia="Times New Roman" w:cs="Times New Roman"/>
          <w:b/>
          <w:bCs/>
          <w:sz w:val="24"/>
          <w:szCs w:val="24"/>
          <w:lang w:eastAsia="de-DE"/>
        </w:rPr>
        <w:br/>
        <w:t xml:space="preserve">Inhalt und Ziel des Ausbildungsgangs </w:t>
      </w:r>
    </w:p>
    <w:p w:rsidR="005C7C77" w:rsidRPr="00095BB7" w:rsidRDefault="00802B1C" w:rsidP="00095BB7">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(1) Die Aus</w:t>
      </w:r>
      <w:r w:rsidR="005C7C77" w:rsidRPr="00802B1C">
        <w:rPr>
          <w:rFonts w:eastAsia="Times New Roman" w:cs="Times New Roman"/>
          <w:sz w:val="24"/>
          <w:szCs w:val="24"/>
          <w:lang w:eastAsia="de-DE"/>
        </w:rPr>
        <w:t>bildung zum/zur Psychologischen Psychotherapeut/in wird auf wissenschaftlicher Grundlage praxisnah und patientenbezogen durchgeführt. Sie erfolgt auf der Basis eines Ausbildungsplans und vermittelt eingehende Grundkenntnisse in wissenschaftlich anerkannten psychotherapeut</w:t>
      </w:r>
      <w:r w:rsidR="00310168">
        <w:rPr>
          <w:rFonts w:eastAsia="Times New Roman" w:cs="Times New Roman"/>
          <w:sz w:val="24"/>
          <w:szCs w:val="24"/>
          <w:lang w:eastAsia="de-DE"/>
        </w:rPr>
        <w:t>i</w:t>
      </w:r>
      <w:r w:rsidR="005C7C77" w:rsidRPr="00802B1C">
        <w:rPr>
          <w:rFonts w:eastAsia="Times New Roman" w:cs="Times New Roman"/>
          <w:sz w:val="24"/>
          <w:szCs w:val="24"/>
          <w:lang w:eastAsia="de-DE"/>
        </w:rPr>
        <w:t xml:space="preserve">schen Verfahren sowie eine vertiefte Ausbildung in Verhaltenstherapie. Die Ausbildung soll den </w:t>
      </w:r>
      <w:r w:rsidR="00310168">
        <w:rPr>
          <w:rFonts w:eastAsia="Times New Roman" w:cs="Times New Roman"/>
          <w:sz w:val="24"/>
          <w:szCs w:val="24"/>
          <w:lang w:eastAsia="de-DE"/>
        </w:rPr>
        <w:t>A</w:t>
      </w:r>
      <w:r w:rsidR="005C7C77" w:rsidRPr="00802B1C">
        <w:rPr>
          <w:rFonts w:eastAsia="Times New Roman" w:cs="Times New Roman"/>
          <w:sz w:val="24"/>
          <w:szCs w:val="24"/>
          <w:lang w:eastAsia="de-DE"/>
        </w:rPr>
        <w:t>usbil</w:t>
      </w:r>
      <w:r w:rsidR="00310168">
        <w:rPr>
          <w:rFonts w:eastAsia="Times New Roman" w:cs="Times New Roman"/>
          <w:sz w:val="24"/>
          <w:szCs w:val="24"/>
          <w:lang w:eastAsia="de-DE"/>
        </w:rPr>
        <w:softHyphen/>
      </w:r>
      <w:r w:rsidR="005C7C77" w:rsidRPr="00802B1C">
        <w:rPr>
          <w:rFonts w:eastAsia="Times New Roman" w:cs="Times New Roman"/>
          <w:sz w:val="24"/>
          <w:szCs w:val="24"/>
          <w:lang w:eastAsia="de-DE"/>
        </w:rPr>
        <w:t>dungsteilnehmern insbesondere die Kenntnisse, Fähigkeiten und Fertigkeiten vermitteln, die erforderlich sind, um:</w:t>
      </w:r>
      <w:r w:rsidR="005C7C77" w:rsidRPr="00095BB7">
        <w:rPr>
          <w:rFonts w:eastAsia="Times New Roman" w:cs="Times New Roman"/>
          <w:sz w:val="24"/>
          <w:szCs w:val="24"/>
          <w:lang w:eastAsia="de-DE"/>
        </w:rPr>
        <w:t> </w:t>
      </w:r>
    </w:p>
    <w:p w:rsidR="005C7C77" w:rsidRPr="00B764E6" w:rsidRDefault="005C7C77" w:rsidP="005C7C77">
      <w:pPr>
        <w:numPr>
          <w:ilvl w:val="0"/>
          <w:numId w:val="3"/>
        </w:num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in Diagnostik, Therapie und Rehabilitation von Störungen mit Krankheitswert, bei denen Psychotherapie indiziert ist, und</w:t>
      </w:r>
    </w:p>
    <w:p w:rsidR="00802B1C" w:rsidRDefault="005C7C77" w:rsidP="005C7C77">
      <w:pPr>
        <w:numPr>
          <w:ilvl w:val="0"/>
          <w:numId w:val="3"/>
        </w:num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 xml:space="preserve">bei der Therapie psychischer Faktoren von körperlichen Erkrankungen unter Berücksichtigung der ärztlichen Befunde zum körperlichen Status und der sozialen Lage des Patienten </w:t>
      </w:r>
    </w:p>
    <w:p w:rsidR="005C7C77" w:rsidRPr="00B764E6" w:rsidRDefault="005C7C77" w:rsidP="00802B1C">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auf den wissenschaftlichen, geistigen und ethischen Grundlagen der Psychotherapie eigenverantwortlich und selbständig handeln zu können (Ausbildungsziel).</w:t>
      </w:r>
    </w:p>
    <w:p w:rsidR="00802B1C"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 xml:space="preserve"> (2) Wegen des geforderten Praxisbezugs werden überwiegend Seminare und praktische Übungen durchgeführt. </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(3) Nach der erfolgreichen Teilnahme an dem Ausbildungsgang kann ein Antrag auf Zulassung zur staatlichen Prüfung gestellt werden nach § 7 PsychTh-APrV. Mit der erfolgreich abgeleisteten Staatsprüfung kann die Approbation als Psychologische/r Psychotherapeut/in bei der zuständigen Behörde beantragt werden.</w:t>
      </w:r>
    </w:p>
    <w:p w:rsidR="005C7C77" w:rsidRPr="00B764E6" w:rsidRDefault="005C7C77" w:rsidP="00802B1C">
      <w:pPr>
        <w:spacing w:before="100" w:beforeAutospacing="1" w:after="100" w:afterAutospacing="1" w:line="240" w:lineRule="auto"/>
        <w:jc w:val="center"/>
        <w:rPr>
          <w:rFonts w:eastAsia="Times New Roman" w:cs="Times New Roman"/>
          <w:sz w:val="24"/>
          <w:szCs w:val="24"/>
          <w:lang w:eastAsia="de-DE"/>
        </w:rPr>
      </w:pPr>
      <w:r w:rsidRPr="00B764E6">
        <w:rPr>
          <w:rFonts w:eastAsia="Times New Roman" w:cs="Times New Roman"/>
          <w:sz w:val="24"/>
          <w:szCs w:val="24"/>
          <w:lang w:eastAsia="de-DE"/>
        </w:rPr>
        <w:br/>
      </w:r>
      <w:r w:rsidRPr="00B764E6">
        <w:rPr>
          <w:rFonts w:eastAsia="Times New Roman" w:cs="Times New Roman"/>
          <w:b/>
          <w:bCs/>
          <w:sz w:val="24"/>
          <w:szCs w:val="24"/>
          <w:lang w:eastAsia="de-DE"/>
        </w:rPr>
        <w:t>§ 5</w:t>
      </w:r>
      <w:r w:rsidRPr="00B764E6">
        <w:rPr>
          <w:rFonts w:eastAsia="Times New Roman" w:cs="Times New Roman"/>
          <w:b/>
          <w:bCs/>
          <w:sz w:val="24"/>
          <w:szCs w:val="24"/>
          <w:lang w:eastAsia="de-DE"/>
        </w:rPr>
        <w:br/>
        <w:t>Aufbau der Ausbildung</w:t>
      </w:r>
      <w:r w:rsidRPr="00B764E6">
        <w:rPr>
          <w:rFonts w:eastAsia="Times New Roman" w:cs="Times New Roman"/>
          <w:b/>
          <w:bCs/>
          <w:sz w:val="24"/>
          <w:szCs w:val="24"/>
          <w:lang w:eastAsia="de-DE"/>
        </w:rPr>
        <w:br/>
        <w:t>Ausbildungsabschnitte</w:t>
      </w:r>
    </w:p>
    <w:p w:rsidR="005C7C77"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br/>
        <w:t>(1) Die Ausbildung umfasst mindestens 4.200 Stunden. Sie besteht aus</w:t>
      </w:r>
      <w:r w:rsidR="00802B1C">
        <w:rPr>
          <w:rFonts w:eastAsia="Times New Roman" w:cs="Times New Roman"/>
          <w:sz w:val="24"/>
          <w:szCs w:val="24"/>
          <w:lang w:eastAsia="de-DE"/>
        </w:rPr>
        <w:t xml:space="preserve"> einer praktischen Tätigkeit (§ </w:t>
      </w:r>
      <w:r w:rsidRPr="00B764E6">
        <w:rPr>
          <w:rFonts w:eastAsia="Times New Roman" w:cs="Times New Roman"/>
          <w:sz w:val="24"/>
          <w:szCs w:val="24"/>
          <w:lang w:eastAsia="de-DE"/>
        </w:rPr>
        <w:t>2 PsychTh-APrV), einer theoretischen Ausbildung (§ 3 PsychTh-APrV), einer praktischen Ausbildung mit Krankenbehandlungen unter Supervision (§ 4 PsychTh-APr</w:t>
      </w:r>
      <w:r w:rsidR="00802B1C">
        <w:rPr>
          <w:rFonts w:eastAsia="Times New Roman" w:cs="Times New Roman"/>
          <w:sz w:val="24"/>
          <w:szCs w:val="24"/>
          <w:lang w:eastAsia="de-DE"/>
        </w:rPr>
        <w:t>V) sowie der Selbsterfahrung (§ </w:t>
      </w:r>
      <w:r w:rsidRPr="00B764E6">
        <w:rPr>
          <w:rFonts w:eastAsia="Times New Roman" w:cs="Times New Roman"/>
          <w:sz w:val="24"/>
          <w:szCs w:val="24"/>
          <w:lang w:eastAsia="de-DE"/>
        </w:rPr>
        <w:t>5 PsychTh-APrV). Die Ausbildung schließt mit dem Bestehen der staatlichen Prüfung ab.</w:t>
      </w:r>
    </w:p>
    <w:p w:rsidR="00B12B56" w:rsidRPr="00B764E6" w:rsidRDefault="00B12B56" w:rsidP="005C7C77">
      <w:pPr>
        <w:spacing w:before="100" w:beforeAutospacing="1" w:after="100" w:afterAutospacing="1" w:line="240" w:lineRule="auto"/>
        <w:rPr>
          <w:rFonts w:eastAsia="Times New Roman" w:cs="Times New Roman"/>
          <w:sz w:val="24"/>
          <w:szCs w:val="24"/>
          <w:lang w:eastAsia="de-DE"/>
        </w:rPr>
      </w:pPr>
    </w:p>
    <w:p w:rsidR="005C7C77" w:rsidRDefault="005C7C77" w:rsidP="004A646A">
      <w:pPr>
        <w:pStyle w:val="KeinLeerraum"/>
        <w:rPr>
          <w:rFonts w:eastAsia="Times New Roman" w:cs="Times New Roman"/>
          <w:sz w:val="24"/>
          <w:szCs w:val="24"/>
          <w:lang w:eastAsia="de-DE"/>
        </w:rPr>
      </w:pPr>
      <w:r w:rsidRPr="00B764E6">
        <w:rPr>
          <w:lang w:eastAsia="de-DE"/>
        </w:rPr>
        <w:lastRenderedPageBreak/>
        <w:t xml:space="preserve">(2) Die theoretische Ausbildung findet </w:t>
      </w:r>
      <w:r w:rsidRPr="000800C5">
        <w:rPr>
          <w:color w:val="000000" w:themeColor="text1"/>
          <w:lang w:eastAsia="de-DE"/>
        </w:rPr>
        <w:t>am EVI</w:t>
      </w:r>
      <w:r w:rsidRPr="00B764E6">
        <w:rPr>
          <w:lang w:eastAsia="de-DE"/>
        </w:rPr>
        <w:t xml:space="preserve"> statt und umfasst mindestens 600 Stunden, die in </w:t>
      </w:r>
      <w:r w:rsidRPr="00B764E6">
        <w:rPr>
          <w:rFonts w:eastAsia="Times New Roman" w:cs="Times New Roman"/>
          <w:sz w:val="24"/>
          <w:szCs w:val="24"/>
          <w:lang w:eastAsia="de-DE"/>
        </w:rPr>
        <w:t>sechs Semestern vermittelt werden. In den Veranstaltungen werden die Basiskenntnisse und –komp</w:t>
      </w:r>
      <w:r w:rsidR="00733321">
        <w:rPr>
          <w:rFonts w:eastAsia="Times New Roman" w:cs="Times New Roman"/>
          <w:sz w:val="24"/>
          <w:szCs w:val="24"/>
          <w:lang w:eastAsia="de-DE"/>
        </w:rPr>
        <w:t>e</w:t>
      </w:r>
      <w:r w:rsidRPr="00B764E6">
        <w:rPr>
          <w:rFonts w:eastAsia="Times New Roman" w:cs="Times New Roman"/>
          <w:sz w:val="24"/>
          <w:szCs w:val="24"/>
          <w:lang w:eastAsia="de-DE"/>
        </w:rPr>
        <w:t>tenzen für Psychotherapie sowie vertiefte Kenntnisse und Fertigkeiten</w:t>
      </w:r>
      <w:r w:rsidR="00A401B9">
        <w:rPr>
          <w:rFonts w:eastAsia="Times New Roman" w:cs="Times New Roman"/>
          <w:sz w:val="24"/>
          <w:szCs w:val="24"/>
          <w:lang w:eastAsia="de-DE"/>
        </w:rPr>
        <w:t xml:space="preserve"> </w:t>
      </w:r>
      <w:r w:rsidRPr="00B764E6">
        <w:rPr>
          <w:rFonts w:eastAsia="Times New Roman" w:cs="Times New Roman"/>
          <w:sz w:val="24"/>
          <w:szCs w:val="24"/>
          <w:lang w:eastAsia="de-DE"/>
        </w:rPr>
        <w:t>in Verhaltenstherapie vermittelt.</w:t>
      </w:r>
    </w:p>
    <w:p w:rsidR="00B12B56" w:rsidRPr="00B764E6" w:rsidRDefault="00B12B56" w:rsidP="004A646A">
      <w:pPr>
        <w:pStyle w:val="KeinLeerraum"/>
        <w:rPr>
          <w:rFonts w:eastAsia="Times New Roman" w:cs="Times New Roman"/>
          <w:sz w:val="24"/>
          <w:szCs w:val="24"/>
          <w:lang w:eastAsia="de-DE"/>
        </w:rPr>
      </w:pPr>
    </w:p>
    <w:p w:rsidR="00B12B56" w:rsidRPr="00B12B56" w:rsidRDefault="005C7C77" w:rsidP="00B12B56">
      <w:pPr>
        <w:pStyle w:val="KeinLeerraum"/>
        <w:rPr>
          <w:sz w:val="24"/>
          <w:szCs w:val="24"/>
          <w:lang w:eastAsia="de-DE"/>
        </w:rPr>
      </w:pPr>
      <w:r w:rsidRPr="00B12B56">
        <w:rPr>
          <w:sz w:val="24"/>
          <w:szCs w:val="24"/>
          <w:lang w:eastAsia="de-DE"/>
        </w:rPr>
        <w:t xml:space="preserve">(3) Die praktische Tätigkeit umfasst mindestens 1.800 Stunden und wird in mit dem Ausbildungsinstitut kooperierenden Einrichtungen nach § 2 PsychTh-APrV durchgeführt </w:t>
      </w:r>
      <w:r w:rsidR="0090654C" w:rsidRPr="00B12B56">
        <w:rPr>
          <w:sz w:val="24"/>
          <w:szCs w:val="24"/>
          <w:lang w:eastAsia="de-DE"/>
        </w:rPr>
        <w:t xml:space="preserve">bzw. in Einrichtungen, die gemäß </w:t>
      </w:r>
    </w:p>
    <w:p w:rsidR="005C7C77" w:rsidRPr="00B12B56" w:rsidRDefault="0090654C" w:rsidP="00B12B56">
      <w:pPr>
        <w:pStyle w:val="KeinLeerraum"/>
        <w:rPr>
          <w:sz w:val="24"/>
          <w:szCs w:val="24"/>
          <w:lang w:eastAsia="de-DE"/>
        </w:rPr>
      </w:pPr>
      <w:r w:rsidRPr="00B12B56">
        <w:rPr>
          <w:sz w:val="24"/>
          <w:szCs w:val="24"/>
          <w:lang w:eastAsia="de-DE"/>
        </w:rPr>
        <w:t>§ </w:t>
      </w:r>
      <w:r w:rsidR="005C7C77" w:rsidRPr="00B12B56">
        <w:rPr>
          <w:sz w:val="24"/>
          <w:szCs w:val="24"/>
          <w:lang w:eastAsia="de-DE"/>
        </w:rPr>
        <w:t>2 Abs. 2 Nr. 1 PsychTh-APrV die Kriterien für die Durchführung der praktischen Tätigkeit erfüllen.</w:t>
      </w:r>
    </w:p>
    <w:p w:rsidR="0090654C"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 xml:space="preserve">(4) Die praktische Ausbildung mit mindestens 600 Behandlungsstunden findet in der Institutsambulanz oder angeschlossenen Einrichtungen statt. Die Ausbildungsteilnehmer werden fachlich beaufsichtigt und supervidiert. </w:t>
      </w:r>
    </w:p>
    <w:p w:rsidR="00790256" w:rsidRDefault="0090654C"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 xml:space="preserve">(5) </w:t>
      </w:r>
      <w:r w:rsidR="005C7C77" w:rsidRPr="00B764E6">
        <w:rPr>
          <w:rFonts w:eastAsia="Times New Roman" w:cs="Times New Roman"/>
          <w:sz w:val="24"/>
          <w:szCs w:val="24"/>
          <w:lang w:eastAsia="de-DE"/>
        </w:rPr>
        <w:t>Die Ausbi</w:t>
      </w:r>
      <w:r w:rsidR="00790256">
        <w:rPr>
          <w:rFonts w:eastAsia="Times New Roman" w:cs="Times New Roman"/>
          <w:sz w:val="24"/>
          <w:szCs w:val="24"/>
          <w:lang w:eastAsia="de-DE"/>
        </w:rPr>
        <w:t xml:space="preserve">ldungsteilnehmer können bis </w:t>
      </w:r>
      <w:r w:rsidR="00790256" w:rsidRPr="00EA36B0">
        <w:rPr>
          <w:rFonts w:eastAsia="Times New Roman" w:cs="Times New Roman"/>
          <w:sz w:val="24"/>
          <w:szCs w:val="24"/>
          <w:lang w:eastAsia="de-DE"/>
        </w:rPr>
        <w:t>zu 2</w:t>
      </w:r>
      <w:r w:rsidR="005C7C77" w:rsidRPr="00EA36B0">
        <w:rPr>
          <w:rFonts w:eastAsia="Times New Roman" w:cs="Times New Roman"/>
          <w:sz w:val="24"/>
          <w:szCs w:val="24"/>
          <w:lang w:eastAsia="de-DE"/>
        </w:rPr>
        <w:t>00</w:t>
      </w:r>
      <w:r w:rsidR="00A401B9">
        <w:rPr>
          <w:rFonts w:eastAsia="Times New Roman" w:cs="Times New Roman"/>
          <w:color w:val="548DD4" w:themeColor="text2" w:themeTint="99"/>
          <w:sz w:val="24"/>
          <w:szCs w:val="24"/>
          <w:lang w:eastAsia="de-DE"/>
        </w:rPr>
        <w:t xml:space="preserve"> </w:t>
      </w:r>
      <w:r w:rsidR="005C7C77" w:rsidRPr="00B764E6">
        <w:rPr>
          <w:rFonts w:eastAsia="Times New Roman" w:cs="Times New Roman"/>
          <w:sz w:val="24"/>
          <w:szCs w:val="24"/>
          <w:lang w:eastAsia="de-DE"/>
        </w:rPr>
        <w:t xml:space="preserve"> Behandlungsstunden der praktischen Ausbildung in einer Einrichtung nach § 2 PsychTh-APrV durchführen, sofern ein von</w:t>
      </w:r>
      <w:r w:rsidR="00095BB7">
        <w:rPr>
          <w:rFonts w:eastAsia="Times New Roman" w:cs="Times New Roman"/>
          <w:sz w:val="24"/>
          <w:szCs w:val="24"/>
          <w:lang w:eastAsia="de-DE"/>
        </w:rPr>
        <w:t xml:space="preserve"> dem</w:t>
      </w:r>
      <w:r w:rsidR="005C7C77" w:rsidRPr="00B764E6">
        <w:rPr>
          <w:rFonts w:eastAsia="Times New Roman" w:cs="Times New Roman"/>
          <w:sz w:val="24"/>
          <w:szCs w:val="24"/>
          <w:lang w:eastAsia="de-DE"/>
        </w:rPr>
        <w:t xml:space="preserve"> Ausbildungsinstitut anerkannte/r Supervisor/in </w:t>
      </w:r>
      <w:r w:rsidR="00790256">
        <w:rPr>
          <w:rFonts w:eastAsia="Times New Roman" w:cs="Times New Roman"/>
          <w:sz w:val="24"/>
          <w:szCs w:val="24"/>
          <w:lang w:eastAsia="de-DE"/>
        </w:rPr>
        <w:t xml:space="preserve">die Behandlung supervidiert </w:t>
      </w:r>
      <w:r w:rsidR="008A7061">
        <w:rPr>
          <w:rFonts w:eastAsia="Times New Roman" w:cs="Times New Roman"/>
          <w:sz w:val="24"/>
          <w:szCs w:val="24"/>
          <w:lang w:eastAsia="de-DE"/>
        </w:rPr>
        <w:t xml:space="preserve">(Regelung für Rheinland-Pfalz). </w:t>
      </w:r>
    </w:p>
    <w:p w:rsidR="005C7C77" w:rsidRPr="00B764E6" w:rsidRDefault="0090654C" w:rsidP="005C7C77">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 xml:space="preserve">(6) </w:t>
      </w:r>
      <w:r w:rsidR="005C7C77" w:rsidRPr="00B764E6">
        <w:rPr>
          <w:rFonts w:eastAsia="Times New Roman" w:cs="Times New Roman"/>
          <w:sz w:val="24"/>
          <w:szCs w:val="24"/>
          <w:lang w:eastAsia="de-DE"/>
        </w:rPr>
        <w:t>Die Selbsterfahrung umfasst mindestens 120 Stunden.</w:t>
      </w:r>
    </w:p>
    <w:p w:rsidR="005C7C77" w:rsidRDefault="005C7C77" w:rsidP="00234257">
      <w:pPr>
        <w:spacing w:before="100" w:beforeAutospacing="1" w:after="100" w:afterAutospacing="1" w:line="240" w:lineRule="auto"/>
        <w:jc w:val="center"/>
        <w:rPr>
          <w:rFonts w:eastAsia="Times New Roman" w:cs="Times New Roman"/>
          <w:b/>
          <w:bCs/>
          <w:sz w:val="24"/>
          <w:szCs w:val="24"/>
          <w:lang w:eastAsia="de-DE"/>
        </w:rPr>
      </w:pPr>
      <w:r w:rsidRPr="00B764E6">
        <w:rPr>
          <w:rFonts w:eastAsia="Times New Roman" w:cs="Times New Roman"/>
          <w:sz w:val="24"/>
          <w:szCs w:val="24"/>
          <w:lang w:eastAsia="de-DE"/>
        </w:rPr>
        <w:br/>
      </w:r>
      <w:r w:rsidRPr="00B764E6">
        <w:rPr>
          <w:rFonts w:eastAsia="Times New Roman" w:cs="Times New Roman"/>
          <w:b/>
          <w:bCs/>
          <w:sz w:val="24"/>
          <w:szCs w:val="24"/>
          <w:lang w:eastAsia="de-DE"/>
        </w:rPr>
        <w:t>§ 6</w:t>
      </w:r>
      <w:r w:rsidRPr="00B764E6">
        <w:rPr>
          <w:rFonts w:eastAsia="Times New Roman" w:cs="Times New Roman"/>
          <w:b/>
          <w:bCs/>
          <w:sz w:val="24"/>
          <w:szCs w:val="24"/>
          <w:lang w:eastAsia="de-DE"/>
        </w:rPr>
        <w:br/>
        <w:t>Gliederung des Ausbildungsganges</w:t>
      </w:r>
    </w:p>
    <w:p w:rsidR="00D02F75" w:rsidRPr="00B764E6" w:rsidRDefault="00D02F75" w:rsidP="00D02F75">
      <w:pPr>
        <w:pStyle w:val="KeinLeerraum"/>
        <w:rPr>
          <w:lang w:eastAsia="de-DE"/>
        </w:rPr>
      </w:pPr>
    </w:p>
    <w:p w:rsidR="005C7C77" w:rsidRPr="00095BB7" w:rsidRDefault="005C7C77" w:rsidP="00095BB7">
      <w:pPr>
        <w:pStyle w:val="KeinLeerraum"/>
        <w:rPr>
          <w:sz w:val="24"/>
          <w:szCs w:val="24"/>
          <w:lang w:eastAsia="de-DE"/>
        </w:rPr>
      </w:pPr>
      <w:r w:rsidRPr="00095BB7">
        <w:rPr>
          <w:sz w:val="24"/>
          <w:szCs w:val="24"/>
          <w:lang w:eastAsia="de-DE"/>
        </w:rPr>
        <w:t>(1) Die Ausbildung besteht aus der praktischen Tätigkeit, der theoretischen Ausbildung, der praktischen Ausbildung und der Selbsterfahrung und schließt mit dem Staatsexamen ab. Sie ist in zwei Teile geglie</w:t>
      </w:r>
      <w:r w:rsidR="002C280D">
        <w:rPr>
          <w:sz w:val="24"/>
          <w:szCs w:val="24"/>
          <w:lang w:eastAsia="de-DE"/>
        </w:rPr>
        <w:softHyphen/>
      </w:r>
      <w:r w:rsidRPr="00095BB7">
        <w:rPr>
          <w:sz w:val="24"/>
          <w:szCs w:val="24"/>
          <w:lang w:eastAsia="de-DE"/>
        </w:rPr>
        <w:t>dert. Der erste Teil ist abgeschlossen, wenn der/die Ausbildungsteilnehmer/in folgende Nachweise erbracht hat:</w:t>
      </w:r>
      <w:r w:rsidRPr="00095BB7">
        <w:rPr>
          <w:sz w:val="24"/>
          <w:szCs w:val="24"/>
          <w:lang w:eastAsia="de-DE"/>
        </w:rPr>
        <w:br/>
      </w:r>
      <w:r w:rsidRPr="00095BB7">
        <w:rPr>
          <w:sz w:val="24"/>
          <w:szCs w:val="24"/>
          <w:lang w:eastAsia="de-DE"/>
        </w:rPr>
        <w:br/>
        <w:t>1.  Ausbildung von mindestens drei Semestern;</w:t>
      </w:r>
    </w:p>
    <w:p w:rsidR="005C7C77" w:rsidRPr="00095BB7" w:rsidRDefault="005C7C77" w:rsidP="00095BB7">
      <w:pPr>
        <w:pStyle w:val="KeinLeerraum"/>
        <w:rPr>
          <w:sz w:val="24"/>
          <w:szCs w:val="24"/>
          <w:lang w:eastAsia="de-DE"/>
        </w:rPr>
      </w:pPr>
      <w:r w:rsidRPr="00095BB7">
        <w:rPr>
          <w:sz w:val="24"/>
          <w:szCs w:val="24"/>
          <w:lang w:eastAsia="de-DE"/>
        </w:rPr>
        <w:t>2.  mindestens 300 Stunden theoretische Ausbildung;</w:t>
      </w:r>
    </w:p>
    <w:p w:rsidR="005C7C77" w:rsidRPr="00095BB7" w:rsidRDefault="005C7C77" w:rsidP="00095BB7">
      <w:pPr>
        <w:pStyle w:val="KeinLeerraum"/>
        <w:rPr>
          <w:sz w:val="24"/>
          <w:szCs w:val="24"/>
          <w:lang w:eastAsia="de-DE"/>
        </w:rPr>
      </w:pPr>
      <w:r w:rsidRPr="00095BB7">
        <w:rPr>
          <w:sz w:val="24"/>
          <w:szCs w:val="24"/>
          <w:lang w:eastAsia="de-DE"/>
        </w:rPr>
        <w:t>3.  mindestens 60 Stunden Selbsterfahrung;</w:t>
      </w:r>
    </w:p>
    <w:p w:rsidR="00095BB7" w:rsidRDefault="005C7C77" w:rsidP="00095BB7">
      <w:pPr>
        <w:pStyle w:val="KeinLeerraum"/>
        <w:rPr>
          <w:sz w:val="24"/>
          <w:szCs w:val="24"/>
          <w:lang w:eastAsia="de-DE"/>
        </w:rPr>
      </w:pPr>
      <w:r w:rsidRPr="00095BB7">
        <w:rPr>
          <w:sz w:val="24"/>
          <w:szCs w:val="24"/>
          <w:lang w:eastAsia="de-DE"/>
        </w:rPr>
        <w:t xml:space="preserve">4.  mindestens 1000 Stunden praktische Tätigkeit mit mindestens 15 Dokumentationen von </w:t>
      </w:r>
    </w:p>
    <w:p w:rsidR="005C7C77" w:rsidRPr="00095BB7" w:rsidRDefault="00095BB7" w:rsidP="00095BB7">
      <w:pPr>
        <w:pStyle w:val="KeinLeerraum"/>
        <w:rPr>
          <w:sz w:val="24"/>
          <w:szCs w:val="24"/>
          <w:lang w:eastAsia="de-DE"/>
        </w:rPr>
      </w:pPr>
      <w:r>
        <w:rPr>
          <w:sz w:val="24"/>
          <w:szCs w:val="24"/>
          <w:lang w:eastAsia="de-DE"/>
        </w:rPr>
        <w:t xml:space="preserve">     </w:t>
      </w:r>
      <w:r w:rsidR="005C7C77" w:rsidRPr="00095BB7">
        <w:rPr>
          <w:sz w:val="24"/>
          <w:szCs w:val="24"/>
          <w:lang w:eastAsia="de-DE"/>
        </w:rPr>
        <w:t>Patientenbehandlungen gemäß § 2 PsychTh-APrV;</w:t>
      </w:r>
    </w:p>
    <w:p w:rsidR="00095BB7" w:rsidRDefault="005C7C77" w:rsidP="00095BB7">
      <w:pPr>
        <w:pStyle w:val="KeinLeerraum"/>
        <w:rPr>
          <w:sz w:val="24"/>
          <w:szCs w:val="24"/>
          <w:lang w:eastAsia="de-DE"/>
        </w:rPr>
      </w:pPr>
      <w:r w:rsidRPr="00095BB7">
        <w:rPr>
          <w:sz w:val="24"/>
          <w:szCs w:val="24"/>
          <w:lang w:eastAsia="de-DE"/>
        </w:rPr>
        <w:t>5.  eine Patientenbehandlung gemäß § 4 Abs</w:t>
      </w:r>
      <w:r w:rsidR="008C50A5">
        <w:rPr>
          <w:sz w:val="24"/>
          <w:szCs w:val="24"/>
          <w:lang w:eastAsia="de-DE"/>
        </w:rPr>
        <w:t>.</w:t>
      </w:r>
      <w:r w:rsidRPr="00095BB7">
        <w:rPr>
          <w:sz w:val="24"/>
          <w:szCs w:val="24"/>
          <w:lang w:eastAsia="de-DE"/>
        </w:rPr>
        <w:t xml:space="preserve"> 1 PsychTh-APrV mit einer vom zuständigen Supervisor</w:t>
      </w:r>
    </w:p>
    <w:p w:rsidR="002C280D" w:rsidRDefault="00095BB7" w:rsidP="00095BB7">
      <w:pPr>
        <w:pStyle w:val="KeinLeerraum"/>
        <w:rPr>
          <w:sz w:val="24"/>
          <w:szCs w:val="24"/>
          <w:lang w:eastAsia="de-DE"/>
        </w:rPr>
      </w:pPr>
      <w:r>
        <w:rPr>
          <w:sz w:val="24"/>
          <w:szCs w:val="24"/>
          <w:lang w:eastAsia="de-DE"/>
        </w:rPr>
        <w:t xml:space="preserve">     </w:t>
      </w:r>
      <w:r w:rsidR="005C7C77" w:rsidRPr="00095BB7">
        <w:rPr>
          <w:sz w:val="24"/>
          <w:szCs w:val="24"/>
          <w:lang w:eastAsia="de-DE"/>
        </w:rPr>
        <w:t>abgenommenen Falldarstellung gemäß § 4 Ab</w:t>
      </w:r>
      <w:r w:rsidR="00234257" w:rsidRPr="00095BB7">
        <w:rPr>
          <w:sz w:val="24"/>
          <w:szCs w:val="24"/>
          <w:lang w:eastAsia="de-DE"/>
        </w:rPr>
        <w:t xml:space="preserve">s. 6 PsychTh-APrV (Langdokumentation mit mindestens </w:t>
      </w:r>
    </w:p>
    <w:p w:rsidR="005C7C77" w:rsidRDefault="002C280D" w:rsidP="002C280D">
      <w:pPr>
        <w:pStyle w:val="KeinLeerraum"/>
        <w:rPr>
          <w:sz w:val="24"/>
          <w:szCs w:val="24"/>
          <w:lang w:eastAsia="de-DE"/>
        </w:rPr>
      </w:pPr>
      <w:r>
        <w:rPr>
          <w:sz w:val="24"/>
          <w:szCs w:val="24"/>
          <w:lang w:eastAsia="de-DE"/>
        </w:rPr>
        <w:t xml:space="preserve">     </w:t>
      </w:r>
      <w:r w:rsidR="00234257" w:rsidRPr="00095BB7">
        <w:rPr>
          <w:sz w:val="24"/>
          <w:szCs w:val="24"/>
          <w:lang w:eastAsia="de-DE"/>
        </w:rPr>
        <w:t>20</w:t>
      </w:r>
      <w:r w:rsidR="00095BB7" w:rsidRPr="00095BB7">
        <w:rPr>
          <w:sz w:val="24"/>
          <w:szCs w:val="24"/>
          <w:lang w:eastAsia="de-DE"/>
        </w:rPr>
        <w:t> </w:t>
      </w:r>
      <w:r w:rsidR="00234257" w:rsidRPr="00095BB7">
        <w:rPr>
          <w:sz w:val="24"/>
          <w:szCs w:val="24"/>
          <w:lang w:eastAsia="de-DE"/>
        </w:rPr>
        <w:t>Behandlungsstunden).</w:t>
      </w:r>
    </w:p>
    <w:p w:rsidR="0046137B" w:rsidRPr="00095BB7" w:rsidRDefault="0046137B" w:rsidP="00095BB7">
      <w:pPr>
        <w:pStyle w:val="KeinLeerraum"/>
        <w:rPr>
          <w:sz w:val="24"/>
          <w:szCs w:val="24"/>
          <w:lang w:eastAsia="de-DE"/>
        </w:rPr>
      </w:pPr>
    </w:p>
    <w:p w:rsidR="0046137B" w:rsidRDefault="005C7C77" w:rsidP="0046137B">
      <w:pPr>
        <w:pStyle w:val="KeinLeerraum"/>
        <w:rPr>
          <w:sz w:val="24"/>
          <w:szCs w:val="24"/>
          <w:lang w:eastAsia="de-DE"/>
        </w:rPr>
      </w:pPr>
      <w:r w:rsidRPr="0046137B">
        <w:rPr>
          <w:sz w:val="24"/>
          <w:szCs w:val="24"/>
          <w:lang w:eastAsia="de-DE"/>
        </w:rPr>
        <w:t>(2) Frühestens nach Abschluss des ersten Teils erfolgt das Zwischenkolloquium am Institut. Inhalte des Zwischenkolloquiums sind neben der Besprechung eines dokumentierten Falles die Überprüfung theoretischer und praktischer Kenntnisse sowie der bisherige Verlauf der Ausbildung des/der Kandidat/in im Hinblick auf seine Lernbereitschaft und die Entwicklung des therapeutischen Verhaltens.</w:t>
      </w:r>
      <w:r w:rsidR="00234257" w:rsidRPr="0046137B">
        <w:rPr>
          <w:sz w:val="24"/>
          <w:szCs w:val="24"/>
          <w:lang w:eastAsia="de-DE"/>
        </w:rPr>
        <w:t xml:space="preserve"> </w:t>
      </w:r>
    </w:p>
    <w:p w:rsidR="00D02F75" w:rsidRDefault="00D02F75" w:rsidP="0046137B">
      <w:pPr>
        <w:pStyle w:val="KeinLeerraum"/>
        <w:rPr>
          <w:sz w:val="24"/>
          <w:szCs w:val="24"/>
          <w:lang w:eastAsia="de-DE"/>
        </w:rPr>
      </w:pPr>
    </w:p>
    <w:p w:rsidR="00D02F75" w:rsidRDefault="00D02F75" w:rsidP="0046137B">
      <w:pPr>
        <w:pStyle w:val="KeinLeerraum"/>
        <w:rPr>
          <w:sz w:val="24"/>
          <w:szCs w:val="24"/>
          <w:lang w:eastAsia="de-DE"/>
        </w:rPr>
      </w:pPr>
    </w:p>
    <w:p w:rsidR="00D02F75" w:rsidRPr="0046137B" w:rsidRDefault="00D02F75" w:rsidP="0046137B">
      <w:pPr>
        <w:pStyle w:val="KeinLeerraum"/>
        <w:rPr>
          <w:sz w:val="24"/>
          <w:szCs w:val="24"/>
          <w:lang w:eastAsia="de-DE"/>
        </w:rPr>
      </w:pPr>
    </w:p>
    <w:p w:rsidR="005C7C77" w:rsidRPr="0046137B" w:rsidRDefault="005C7C77" w:rsidP="0046137B">
      <w:pPr>
        <w:pStyle w:val="KeinLeerraum"/>
        <w:rPr>
          <w:sz w:val="24"/>
          <w:szCs w:val="24"/>
          <w:lang w:eastAsia="de-DE"/>
        </w:rPr>
      </w:pPr>
      <w:r w:rsidRPr="0046137B">
        <w:rPr>
          <w:sz w:val="24"/>
          <w:szCs w:val="24"/>
          <w:lang w:eastAsia="de-DE"/>
        </w:rPr>
        <w:lastRenderedPageBreak/>
        <w:t xml:space="preserve">Bei Zweifeln an der fachlichen Qualifikation oder der persönlichen Eignung, die einen erfolgreichen Abschluss der Ausbildung in Frage stellen, können mit dem/der Ausbildungsteilnehmer/in im Rahmen eines Prüfgespräches Zusatzvereinbarungen getroffen werden, die dann </w:t>
      </w:r>
      <w:r w:rsidR="00095BB7" w:rsidRPr="0046137B">
        <w:rPr>
          <w:sz w:val="24"/>
          <w:szCs w:val="24"/>
          <w:lang w:eastAsia="de-DE"/>
        </w:rPr>
        <w:t>G</w:t>
      </w:r>
      <w:r w:rsidRPr="0046137B">
        <w:rPr>
          <w:sz w:val="24"/>
          <w:szCs w:val="24"/>
          <w:lang w:eastAsia="de-DE"/>
        </w:rPr>
        <w:t xml:space="preserve">egenstand des Vertrages sind; sie bedürfen zu ihrer Wirksamkeit der Schriftform. </w:t>
      </w:r>
    </w:p>
    <w:p w:rsidR="0046137B" w:rsidRPr="00B764E6" w:rsidRDefault="0046137B" w:rsidP="0046137B">
      <w:pPr>
        <w:pStyle w:val="KeinLeerraum"/>
        <w:rPr>
          <w:lang w:eastAsia="de-DE"/>
        </w:rPr>
      </w:pPr>
    </w:p>
    <w:p w:rsidR="00050C10" w:rsidRDefault="005C7C77" w:rsidP="00050C10">
      <w:pPr>
        <w:pStyle w:val="KeinLeerraum"/>
        <w:rPr>
          <w:sz w:val="24"/>
          <w:szCs w:val="24"/>
          <w:lang w:eastAsia="de-DE"/>
        </w:rPr>
      </w:pPr>
      <w:r w:rsidRPr="00050C10">
        <w:rPr>
          <w:sz w:val="24"/>
          <w:szCs w:val="24"/>
          <w:lang w:eastAsia="de-DE"/>
        </w:rPr>
        <w:t>(</w:t>
      </w:r>
      <w:r w:rsidR="00234257" w:rsidRPr="00050C10">
        <w:rPr>
          <w:sz w:val="24"/>
          <w:szCs w:val="24"/>
          <w:lang w:eastAsia="de-DE"/>
        </w:rPr>
        <w:t>3</w:t>
      </w:r>
      <w:r w:rsidRPr="00050C10">
        <w:rPr>
          <w:sz w:val="24"/>
          <w:szCs w:val="24"/>
          <w:lang w:eastAsia="de-DE"/>
        </w:rPr>
        <w:t>) Der/die Ausbildungsteilnehmer/in erhält einen Nachweis über den erfolgreichen Abschluss de</w:t>
      </w:r>
      <w:r w:rsidR="00234257" w:rsidRPr="00050C10">
        <w:rPr>
          <w:sz w:val="24"/>
          <w:szCs w:val="24"/>
          <w:lang w:eastAsia="de-DE"/>
        </w:rPr>
        <w:t xml:space="preserve">s ersten Ausbildungsabschnittes und ist damit berechtigt, Patientenbehandlungen in der Institutsambulanz </w:t>
      </w:r>
      <w:r w:rsidR="00733321">
        <w:rPr>
          <w:sz w:val="24"/>
          <w:szCs w:val="24"/>
          <w:lang w:eastAsia="de-DE"/>
        </w:rPr>
        <w:t xml:space="preserve">unter Supervision </w:t>
      </w:r>
      <w:r w:rsidR="00234257" w:rsidRPr="00050C10">
        <w:rPr>
          <w:sz w:val="24"/>
          <w:szCs w:val="24"/>
          <w:lang w:eastAsia="de-DE"/>
        </w:rPr>
        <w:t xml:space="preserve">durchzuführen. </w:t>
      </w:r>
    </w:p>
    <w:p w:rsidR="00234257" w:rsidRPr="00050C10" w:rsidRDefault="00234257" w:rsidP="00050C10">
      <w:pPr>
        <w:pStyle w:val="KeinLeerraum"/>
        <w:rPr>
          <w:sz w:val="24"/>
          <w:szCs w:val="24"/>
          <w:lang w:eastAsia="de-DE"/>
        </w:rPr>
      </w:pPr>
      <w:r w:rsidRPr="00050C10">
        <w:rPr>
          <w:sz w:val="24"/>
          <w:szCs w:val="24"/>
          <w:lang w:eastAsia="de-DE"/>
        </w:rPr>
        <w:t xml:space="preserve">Die Aufnahme der Ambulanztätigkeit erfolgt </w:t>
      </w:r>
      <w:r w:rsidR="00A401B9" w:rsidRPr="00BD700B">
        <w:rPr>
          <w:sz w:val="24"/>
          <w:szCs w:val="24"/>
          <w:lang w:eastAsia="de-DE"/>
        </w:rPr>
        <w:t xml:space="preserve">nach entsprechender Einführung innerhalb von drei Monaten  </w:t>
      </w:r>
      <w:r w:rsidRPr="00050C10">
        <w:rPr>
          <w:sz w:val="24"/>
          <w:szCs w:val="24"/>
          <w:lang w:eastAsia="de-DE"/>
        </w:rPr>
        <w:t>nach Abschluss des Zwischenkolloquiums.</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w:t>
      </w:r>
      <w:r w:rsidR="00050C10">
        <w:rPr>
          <w:rFonts w:eastAsia="Times New Roman" w:cs="Times New Roman"/>
          <w:sz w:val="24"/>
          <w:szCs w:val="24"/>
          <w:lang w:eastAsia="de-DE"/>
        </w:rPr>
        <w:t>4</w:t>
      </w:r>
      <w:r w:rsidRPr="00B764E6">
        <w:rPr>
          <w:rFonts w:eastAsia="Times New Roman" w:cs="Times New Roman"/>
          <w:sz w:val="24"/>
          <w:szCs w:val="24"/>
          <w:lang w:eastAsia="de-DE"/>
        </w:rPr>
        <w:t xml:space="preserve">) Der zweite Teil der Ausbildung ist mit der staatlichen Prüfung abgeschlossen. Die Zulassung zur staatlichen Prüfung ist in § 7 PsychTh-APrV geregelt. </w:t>
      </w:r>
      <w:r w:rsidR="00733321">
        <w:rPr>
          <w:rFonts w:eastAsia="Times New Roman" w:cs="Times New Roman"/>
          <w:sz w:val="24"/>
          <w:szCs w:val="24"/>
          <w:lang w:eastAsia="de-DE"/>
        </w:rPr>
        <w:t xml:space="preserve">Patientenbehandlungen sind fachgerecht abzuschließen. </w:t>
      </w:r>
    </w:p>
    <w:p w:rsidR="005C7C77" w:rsidRPr="00B764E6" w:rsidRDefault="00050C10" w:rsidP="005C7C77">
      <w:pPr>
        <w:spacing w:before="100" w:beforeAutospacing="1" w:after="100" w:afterAutospacing="1" w:line="240" w:lineRule="auto"/>
        <w:rPr>
          <w:rFonts w:eastAsia="Times New Roman" w:cs="Times New Roman"/>
          <w:sz w:val="24"/>
          <w:szCs w:val="24"/>
          <w:lang w:eastAsia="de-DE"/>
        </w:rPr>
      </w:pPr>
      <w:r>
        <w:rPr>
          <w:rFonts w:eastAsia="Times New Roman" w:cs="Times New Roman"/>
          <w:sz w:val="24"/>
          <w:szCs w:val="24"/>
          <w:lang w:eastAsia="de-DE"/>
        </w:rPr>
        <w:t>(5</w:t>
      </w:r>
      <w:r w:rsidR="005C7C77" w:rsidRPr="00B764E6">
        <w:rPr>
          <w:rFonts w:eastAsia="Times New Roman" w:cs="Times New Roman"/>
          <w:sz w:val="24"/>
          <w:szCs w:val="24"/>
          <w:lang w:eastAsia="de-DE"/>
        </w:rPr>
        <w:t>) Die staatliche Abschlussprüfung ist in den §§ 8 bis 18 PsychTh-APrV geregelt.</w:t>
      </w:r>
    </w:p>
    <w:p w:rsidR="00B12B56" w:rsidRDefault="00B12B56" w:rsidP="00050C10">
      <w:pPr>
        <w:spacing w:before="100" w:beforeAutospacing="1" w:after="100" w:afterAutospacing="1" w:line="240" w:lineRule="auto"/>
        <w:jc w:val="center"/>
        <w:rPr>
          <w:rFonts w:eastAsia="Times New Roman" w:cs="Times New Roman"/>
          <w:b/>
          <w:bCs/>
          <w:sz w:val="24"/>
          <w:szCs w:val="24"/>
          <w:lang w:eastAsia="de-DE"/>
        </w:rPr>
      </w:pPr>
    </w:p>
    <w:p w:rsidR="005C7C77" w:rsidRPr="00B764E6" w:rsidRDefault="005C7C77" w:rsidP="00050C10">
      <w:pPr>
        <w:spacing w:before="100" w:beforeAutospacing="1" w:after="100" w:afterAutospacing="1" w:line="240" w:lineRule="auto"/>
        <w:jc w:val="center"/>
        <w:rPr>
          <w:rFonts w:eastAsia="Times New Roman" w:cs="Times New Roman"/>
          <w:sz w:val="24"/>
          <w:szCs w:val="24"/>
          <w:lang w:eastAsia="de-DE"/>
        </w:rPr>
      </w:pPr>
      <w:r w:rsidRPr="00B764E6">
        <w:rPr>
          <w:rFonts w:eastAsia="Times New Roman" w:cs="Times New Roman"/>
          <w:b/>
          <w:bCs/>
          <w:sz w:val="24"/>
          <w:szCs w:val="24"/>
          <w:lang w:eastAsia="de-DE"/>
        </w:rPr>
        <w:t>§ 7</w:t>
      </w:r>
      <w:r w:rsidRPr="00B764E6">
        <w:rPr>
          <w:rFonts w:eastAsia="Times New Roman" w:cs="Times New Roman"/>
          <w:b/>
          <w:bCs/>
          <w:sz w:val="24"/>
          <w:szCs w:val="24"/>
          <w:lang w:eastAsia="de-DE"/>
        </w:rPr>
        <w:br/>
        <w:t>Lehrveranstaltungsarten</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(1) Im Rahmen der Ausbildung zum/zur Psychologischen Psychotherapeut/in werden folgende Arten von Lehrveranstaltungen angeboten:</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1. Vorlesungen</w:t>
      </w:r>
      <w:r w:rsidRPr="00B764E6">
        <w:rPr>
          <w:rFonts w:eastAsia="Times New Roman" w:cs="Times New Roman"/>
          <w:sz w:val="24"/>
          <w:szCs w:val="24"/>
          <w:lang w:eastAsia="de-DE"/>
        </w:rPr>
        <w:br/>
        <w:t xml:space="preserve">Vorlesungen geben eine zusammenfassende Darstellung wichtiger Teilgebiete des Faches. Es </w:t>
      </w:r>
      <w:r w:rsidR="00050C10">
        <w:rPr>
          <w:rFonts w:eastAsia="Times New Roman" w:cs="Times New Roman"/>
          <w:sz w:val="24"/>
          <w:szCs w:val="24"/>
          <w:lang w:eastAsia="de-DE"/>
        </w:rPr>
        <w:t>w</w:t>
      </w:r>
      <w:r w:rsidRPr="00B764E6">
        <w:rPr>
          <w:rFonts w:eastAsia="Times New Roman" w:cs="Times New Roman"/>
          <w:sz w:val="24"/>
          <w:szCs w:val="24"/>
          <w:lang w:eastAsia="de-DE"/>
        </w:rPr>
        <w:t>erden die fach- und fachgebietsbezogenen Kenntnisse in größeren Zusammenhängen vermittelt.</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2. Seminare</w:t>
      </w:r>
      <w:r w:rsidRPr="00B764E6">
        <w:rPr>
          <w:rFonts w:eastAsia="Times New Roman" w:cs="Times New Roman"/>
          <w:sz w:val="24"/>
          <w:szCs w:val="24"/>
          <w:lang w:eastAsia="de-DE"/>
        </w:rPr>
        <w:br/>
        <w:t>In den Seminaren sollen die Teilnehmer psychotherapeutische Kenntnisse, Fähigkeiten und Fertigkeiten erwerben. Dabei sind insbesondere psychologische, psychopathologische und medizinische Zusammenhänge herauszuarbeiten. In den Seminaren wird die psychotherapeutische Arbeit praxisbe</w:t>
      </w:r>
      <w:r w:rsidR="00050C10">
        <w:rPr>
          <w:rFonts w:eastAsia="Times New Roman" w:cs="Times New Roman"/>
          <w:sz w:val="24"/>
          <w:szCs w:val="24"/>
          <w:lang w:eastAsia="de-DE"/>
        </w:rPr>
        <w:softHyphen/>
      </w:r>
      <w:r w:rsidRPr="00B764E6">
        <w:rPr>
          <w:rFonts w:eastAsia="Times New Roman" w:cs="Times New Roman"/>
          <w:sz w:val="24"/>
          <w:szCs w:val="24"/>
          <w:lang w:eastAsia="de-DE"/>
        </w:rPr>
        <w:t xml:space="preserve">zogen vermittelt. </w:t>
      </w:r>
    </w:p>
    <w:p w:rsidR="005C7C77"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3. Praktische Übungen</w:t>
      </w:r>
      <w:r w:rsidRPr="00B764E6">
        <w:rPr>
          <w:rFonts w:eastAsia="Times New Roman" w:cs="Times New Roman"/>
          <w:sz w:val="24"/>
          <w:szCs w:val="24"/>
          <w:lang w:eastAsia="de-DE"/>
        </w:rPr>
        <w:br/>
        <w:t>Die praktischen Übungen umfassen Falldarstellungen und Behandlungstechniken der praktischen psychotherapeutischen Arbeit mit Patienten. Dabei sind die rechtlich geschützten Belange des Patienten zu berücksichtigen. Praktische Übungen sind, soweit der Lehrstoff dies erfordert, in kleinen Gruppen durchzuführen.</w:t>
      </w:r>
    </w:p>
    <w:p w:rsidR="00D65A9B" w:rsidRPr="00B764E6" w:rsidRDefault="00D65A9B" w:rsidP="005C7C77">
      <w:pPr>
        <w:spacing w:before="100" w:beforeAutospacing="1" w:after="100" w:afterAutospacing="1" w:line="240" w:lineRule="auto"/>
        <w:rPr>
          <w:rFonts w:eastAsia="Times New Roman" w:cs="Times New Roman"/>
          <w:sz w:val="24"/>
          <w:szCs w:val="24"/>
          <w:lang w:eastAsia="de-DE"/>
        </w:rPr>
      </w:pPr>
    </w:p>
    <w:p w:rsidR="005C7C77" w:rsidRPr="006E671A"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lastRenderedPageBreak/>
        <w:t>(2) Die Teilnahme an den Veranstaltungen wird durch ein Studienbuch bescheinigt, das jeder Ausbildungsteilnehmer führt.</w:t>
      </w:r>
      <w:r w:rsidR="00A401B9">
        <w:rPr>
          <w:rFonts w:eastAsia="Times New Roman" w:cs="Times New Roman"/>
          <w:sz w:val="24"/>
          <w:szCs w:val="24"/>
          <w:lang w:eastAsia="de-DE"/>
        </w:rPr>
        <w:t xml:space="preserve"> </w:t>
      </w:r>
      <w:r w:rsidR="00A401B9" w:rsidRPr="006E671A">
        <w:rPr>
          <w:rFonts w:eastAsia="Times New Roman" w:cs="Times New Roman"/>
          <w:sz w:val="24"/>
          <w:szCs w:val="24"/>
          <w:lang w:eastAsia="de-DE"/>
        </w:rPr>
        <w:t xml:space="preserve">Des Weiteren werden in den Lehrveranstaltungen Teilnahmelisten geführt. </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(3) Die Lehrveranstaltungen werden durch vom EVI beauftragte Lehrtherapeuten, Dozenten oder Fachexperten durchgeführt.</w:t>
      </w:r>
      <w:r w:rsidR="00A401B9">
        <w:rPr>
          <w:rFonts w:eastAsia="Times New Roman" w:cs="Times New Roman"/>
          <w:sz w:val="24"/>
          <w:szCs w:val="24"/>
          <w:lang w:eastAsia="de-DE"/>
        </w:rPr>
        <w:t xml:space="preserve"> </w:t>
      </w:r>
    </w:p>
    <w:p w:rsidR="00095BB7" w:rsidRDefault="005C7C77" w:rsidP="00095BB7">
      <w:pPr>
        <w:spacing w:before="100" w:beforeAutospacing="1" w:after="100" w:afterAutospacing="1" w:line="240" w:lineRule="auto"/>
        <w:jc w:val="center"/>
        <w:rPr>
          <w:rFonts w:eastAsia="Times New Roman" w:cs="Times New Roman"/>
          <w:b/>
          <w:bCs/>
          <w:sz w:val="24"/>
          <w:szCs w:val="24"/>
          <w:lang w:eastAsia="de-DE"/>
        </w:rPr>
      </w:pPr>
      <w:r w:rsidRPr="00B764E6">
        <w:rPr>
          <w:rFonts w:eastAsia="Times New Roman" w:cs="Times New Roman"/>
          <w:sz w:val="24"/>
          <w:szCs w:val="24"/>
          <w:lang w:eastAsia="de-DE"/>
        </w:rPr>
        <w:br/>
      </w:r>
      <w:r w:rsidRPr="00B764E6">
        <w:rPr>
          <w:rFonts w:eastAsia="Times New Roman" w:cs="Times New Roman"/>
          <w:b/>
          <w:bCs/>
          <w:sz w:val="24"/>
          <w:szCs w:val="24"/>
          <w:lang w:eastAsia="de-DE"/>
        </w:rPr>
        <w:t>§ 8</w:t>
      </w:r>
      <w:r w:rsidRPr="00B764E6">
        <w:rPr>
          <w:rFonts w:eastAsia="Times New Roman" w:cs="Times New Roman"/>
          <w:b/>
          <w:bCs/>
          <w:sz w:val="24"/>
          <w:szCs w:val="24"/>
          <w:lang w:eastAsia="de-DE"/>
        </w:rPr>
        <w:br/>
        <w:t>Selbsterfahrun</w:t>
      </w:r>
      <w:r w:rsidR="00095BB7">
        <w:rPr>
          <w:rFonts w:eastAsia="Times New Roman" w:cs="Times New Roman"/>
          <w:b/>
          <w:bCs/>
          <w:sz w:val="24"/>
          <w:szCs w:val="24"/>
          <w:lang w:eastAsia="de-DE"/>
        </w:rPr>
        <w:t>g</w:t>
      </w:r>
    </w:p>
    <w:p w:rsidR="005C7C77" w:rsidRPr="00B764E6" w:rsidRDefault="005C7C77" w:rsidP="00095BB7">
      <w:pPr>
        <w:pStyle w:val="KeinLeerraum"/>
        <w:rPr>
          <w:rFonts w:eastAsia="Times New Roman" w:cs="Times New Roman"/>
          <w:sz w:val="24"/>
          <w:szCs w:val="24"/>
          <w:lang w:eastAsia="de-DE"/>
        </w:rPr>
      </w:pPr>
      <w:r w:rsidRPr="00B764E6">
        <w:rPr>
          <w:lang w:eastAsia="de-DE"/>
        </w:rPr>
        <w:t>(1) Die Selbsterfahrung wird begleitend zu den Ausbildungsveranstaltungen und zu der praktischen</w:t>
      </w:r>
      <w:r w:rsidR="00095BB7">
        <w:rPr>
          <w:lang w:eastAsia="de-DE"/>
        </w:rPr>
        <w:t xml:space="preserve"> </w:t>
      </w:r>
      <w:r w:rsidRPr="00B764E6">
        <w:rPr>
          <w:rFonts w:eastAsia="Times New Roman" w:cs="Times New Roman"/>
          <w:sz w:val="24"/>
          <w:szCs w:val="24"/>
          <w:lang w:eastAsia="de-DE"/>
        </w:rPr>
        <w:t>Tätigkeit durchgeführt. Sie um</w:t>
      </w:r>
      <w:r w:rsidR="00095BB7">
        <w:rPr>
          <w:rFonts w:eastAsia="Times New Roman" w:cs="Times New Roman"/>
          <w:sz w:val="24"/>
          <w:szCs w:val="24"/>
          <w:lang w:eastAsia="de-DE"/>
        </w:rPr>
        <w:t xml:space="preserve">fasst mindestens 120 Stunden und wird als (geschlossene) Gruppenselbsterfahrung durchgeführt. </w:t>
      </w:r>
    </w:p>
    <w:p w:rsidR="005C7C77"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(2) Die Selbsterfahrung richtet sich nach dem wissenschaftlich anerkannten Verfahren, das Gegenstand der vertieften Ausbildung ist. Gegenstand der Selbsterfahrung sind die Reflexion oder Modifikation persönlicher Voraussetzungen für das therapeutische Erleben und Handeln unter Einbeziehung biographischer Aspekte sowie bedeutsamer Aspekte des Erlebens und Handelns im Zusammenhang mit einer therapeutischen Beziehung und mit der persönlichen Entwicklung im Ausbildungsverlauf.</w:t>
      </w:r>
    </w:p>
    <w:p w:rsidR="00A401B9" w:rsidRPr="00B764E6" w:rsidRDefault="00A401B9" w:rsidP="005C7C77">
      <w:pPr>
        <w:spacing w:before="100" w:beforeAutospacing="1" w:after="100" w:afterAutospacing="1" w:line="240" w:lineRule="auto"/>
        <w:rPr>
          <w:rFonts w:eastAsia="Times New Roman" w:cs="Times New Roman"/>
          <w:sz w:val="24"/>
          <w:szCs w:val="24"/>
          <w:lang w:eastAsia="de-DE"/>
        </w:rPr>
      </w:pP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(3) Die Selbsterfahrung findet bei von der Ausbildungsstätte anerkannten Selbsterfahrungsleitern, die als Supervisoren nach § 4 Abs. 3 PsychTh-APrV anerkannt sind, statt, zu denen der Teilnehmer keine verwandtschaftlichen Beziehungen hat und nicht in wirtschaftlichen oder dienstlichen Abhängigkeiten steht.</w:t>
      </w:r>
    </w:p>
    <w:p w:rsidR="005C7C77" w:rsidRPr="00B764E6" w:rsidRDefault="005C7C77" w:rsidP="00095BB7">
      <w:pPr>
        <w:spacing w:before="100" w:beforeAutospacing="1" w:after="100" w:afterAutospacing="1" w:line="240" w:lineRule="auto"/>
        <w:jc w:val="center"/>
        <w:rPr>
          <w:rFonts w:eastAsia="Times New Roman" w:cs="Times New Roman"/>
          <w:sz w:val="24"/>
          <w:szCs w:val="24"/>
          <w:lang w:eastAsia="de-DE"/>
        </w:rPr>
      </w:pPr>
      <w:r w:rsidRPr="00B764E6">
        <w:rPr>
          <w:rFonts w:eastAsia="Times New Roman" w:cs="Times New Roman"/>
          <w:sz w:val="24"/>
          <w:szCs w:val="24"/>
          <w:lang w:eastAsia="de-DE"/>
        </w:rPr>
        <w:br/>
      </w:r>
      <w:r w:rsidRPr="00B764E6">
        <w:rPr>
          <w:rFonts w:eastAsia="Times New Roman" w:cs="Times New Roman"/>
          <w:b/>
          <w:bCs/>
          <w:sz w:val="24"/>
          <w:szCs w:val="24"/>
          <w:lang w:eastAsia="de-DE"/>
        </w:rPr>
        <w:t>§ 9</w:t>
      </w:r>
      <w:r w:rsidRPr="00B764E6">
        <w:rPr>
          <w:rFonts w:eastAsia="Times New Roman" w:cs="Times New Roman"/>
          <w:b/>
          <w:bCs/>
          <w:sz w:val="24"/>
          <w:szCs w:val="24"/>
          <w:lang w:eastAsia="de-DE"/>
        </w:rPr>
        <w:br/>
        <w:t>Praktische Tätigkeit</w:t>
      </w:r>
    </w:p>
    <w:p w:rsidR="005C7C77"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 xml:space="preserve">(1) Die praktische Tätigkeit dient nach § 1 Abs. 3 Satz 1 PsychTh-APrV dem Erwerb praktischer Erfahrungen in der Behandlung von Störungen mit Krankheitswert im Sinne des § 1 Abs. 3 Satz 1 des Psychotherapeutengesetzes sowie von Kenntnissen anderer Störungen, bei denen Psychotherapie nicht indiziert ist. Sie steht unter fachkundiger Anleitung und Aufsicht. </w:t>
      </w:r>
      <w:r w:rsidR="00095BB7">
        <w:rPr>
          <w:rFonts w:eastAsia="Times New Roman" w:cs="Times New Roman"/>
          <w:sz w:val="24"/>
          <w:szCs w:val="24"/>
          <w:lang w:eastAsia="de-DE"/>
        </w:rPr>
        <w:t xml:space="preserve">Sie wird als Vollzeittätigkeit in </w:t>
      </w:r>
      <w:r w:rsidR="00F54101">
        <w:rPr>
          <w:rFonts w:eastAsia="Times New Roman" w:cs="Times New Roman"/>
          <w:sz w:val="24"/>
          <w:szCs w:val="24"/>
          <w:lang w:eastAsia="de-DE"/>
        </w:rPr>
        <w:t>einer kooperi</w:t>
      </w:r>
      <w:r w:rsidR="002C280D">
        <w:rPr>
          <w:rFonts w:eastAsia="Times New Roman" w:cs="Times New Roman"/>
          <w:sz w:val="24"/>
          <w:szCs w:val="24"/>
          <w:lang w:eastAsia="de-DE"/>
        </w:rPr>
        <w:t>e</w:t>
      </w:r>
      <w:r w:rsidR="00F54101">
        <w:rPr>
          <w:rFonts w:eastAsia="Times New Roman" w:cs="Times New Roman"/>
          <w:sz w:val="24"/>
          <w:szCs w:val="24"/>
          <w:lang w:eastAsia="de-DE"/>
        </w:rPr>
        <w:t>renden Ei</w:t>
      </w:r>
      <w:r w:rsidR="003F5376">
        <w:rPr>
          <w:rFonts w:eastAsia="Times New Roman" w:cs="Times New Roman"/>
          <w:sz w:val="24"/>
          <w:szCs w:val="24"/>
          <w:lang w:eastAsia="de-DE"/>
        </w:rPr>
        <w:t>nrichtung durchgeführt, bei einer hälftigen Stelle verdoppelt sich dementsprechend</w:t>
      </w:r>
      <w:r w:rsidR="002C280D">
        <w:rPr>
          <w:rFonts w:eastAsia="Times New Roman" w:cs="Times New Roman"/>
          <w:sz w:val="24"/>
          <w:szCs w:val="24"/>
          <w:lang w:eastAsia="de-DE"/>
        </w:rPr>
        <w:t xml:space="preserve"> </w:t>
      </w:r>
      <w:r w:rsidR="00F54101">
        <w:rPr>
          <w:rFonts w:eastAsia="Times New Roman" w:cs="Times New Roman"/>
          <w:sz w:val="24"/>
          <w:szCs w:val="24"/>
          <w:lang w:eastAsia="de-DE"/>
        </w:rPr>
        <w:t xml:space="preserve">die </w:t>
      </w:r>
      <w:r w:rsidR="003F5376">
        <w:rPr>
          <w:rFonts w:eastAsia="Times New Roman" w:cs="Times New Roman"/>
          <w:sz w:val="24"/>
          <w:szCs w:val="24"/>
          <w:lang w:eastAsia="de-DE"/>
        </w:rPr>
        <w:t>Tätigkeits</w:t>
      </w:r>
      <w:r w:rsidR="00A07239">
        <w:rPr>
          <w:rFonts w:eastAsia="Times New Roman" w:cs="Times New Roman"/>
          <w:sz w:val="24"/>
          <w:szCs w:val="24"/>
          <w:lang w:eastAsia="de-DE"/>
        </w:rPr>
        <w:t xml:space="preserve">zeitdauer. </w:t>
      </w:r>
    </w:p>
    <w:p w:rsidR="005C7C77"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(2) Die praktische Tätigkeit</w:t>
      </w:r>
      <w:r w:rsidR="00BC0082">
        <w:rPr>
          <w:rFonts w:eastAsia="Times New Roman" w:cs="Times New Roman"/>
          <w:sz w:val="24"/>
          <w:szCs w:val="24"/>
          <w:lang w:eastAsia="de-DE"/>
        </w:rPr>
        <w:t xml:space="preserve"> mit einer Dauer von 1</w:t>
      </w:r>
      <w:r w:rsidR="0090654C">
        <w:rPr>
          <w:rFonts w:eastAsia="Times New Roman" w:cs="Times New Roman"/>
          <w:sz w:val="24"/>
          <w:szCs w:val="24"/>
          <w:lang w:eastAsia="de-DE"/>
        </w:rPr>
        <w:t xml:space="preserve">8 Monaten </w:t>
      </w:r>
      <w:r w:rsidRPr="00B764E6">
        <w:rPr>
          <w:rFonts w:eastAsia="Times New Roman" w:cs="Times New Roman"/>
          <w:sz w:val="24"/>
          <w:szCs w:val="24"/>
          <w:lang w:eastAsia="de-DE"/>
        </w:rPr>
        <w:t>umfasst mindestens 1.800 Stunden und ist in Abschnitten von jeweils mindestens drei Monaten abzuleisten. Hiervon sind:</w:t>
      </w:r>
    </w:p>
    <w:p w:rsidR="00D65A9B" w:rsidRDefault="00D65A9B" w:rsidP="005C7C77">
      <w:pPr>
        <w:spacing w:before="100" w:beforeAutospacing="1" w:after="100" w:afterAutospacing="1" w:line="240" w:lineRule="auto"/>
        <w:rPr>
          <w:rFonts w:eastAsia="Times New Roman" w:cs="Times New Roman"/>
          <w:sz w:val="24"/>
          <w:szCs w:val="24"/>
          <w:lang w:eastAsia="de-DE"/>
        </w:rPr>
      </w:pPr>
    </w:p>
    <w:p w:rsidR="002C280D" w:rsidRPr="00B764E6" w:rsidRDefault="002C280D" w:rsidP="005C7C77">
      <w:pPr>
        <w:spacing w:before="100" w:beforeAutospacing="1" w:after="100" w:afterAutospacing="1" w:line="240" w:lineRule="auto"/>
        <w:rPr>
          <w:rFonts w:eastAsia="Times New Roman" w:cs="Times New Roman"/>
          <w:sz w:val="24"/>
          <w:szCs w:val="24"/>
          <w:lang w:eastAsia="de-DE"/>
        </w:rPr>
      </w:pPr>
    </w:p>
    <w:p w:rsidR="006253BD" w:rsidRPr="006253BD" w:rsidRDefault="005C7C77" w:rsidP="006253BD">
      <w:pPr>
        <w:pStyle w:val="KeinLeerraum"/>
        <w:rPr>
          <w:sz w:val="24"/>
          <w:szCs w:val="24"/>
          <w:lang w:eastAsia="de-DE"/>
        </w:rPr>
      </w:pPr>
      <w:r w:rsidRPr="006253BD">
        <w:rPr>
          <w:sz w:val="24"/>
          <w:szCs w:val="24"/>
          <w:lang w:eastAsia="de-DE"/>
        </w:rPr>
        <w:lastRenderedPageBreak/>
        <w:t xml:space="preserve">1. mindestens 1.200 Stunden </w:t>
      </w:r>
      <w:r w:rsidR="00BC0082" w:rsidRPr="006253BD">
        <w:rPr>
          <w:sz w:val="24"/>
          <w:szCs w:val="24"/>
          <w:lang w:eastAsia="de-DE"/>
        </w:rPr>
        <w:t xml:space="preserve">in mindestens zwölf Monaten </w:t>
      </w:r>
      <w:r w:rsidRPr="006253BD">
        <w:rPr>
          <w:sz w:val="24"/>
          <w:szCs w:val="24"/>
          <w:lang w:eastAsia="de-DE"/>
        </w:rPr>
        <w:t xml:space="preserve">an einer psychiatrischen klinischen </w:t>
      </w:r>
    </w:p>
    <w:p w:rsidR="005C7C77" w:rsidRDefault="005C7C77" w:rsidP="006253BD">
      <w:pPr>
        <w:pStyle w:val="KeinLeerraum"/>
        <w:rPr>
          <w:sz w:val="24"/>
          <w:szCs w:val="24"/>
          <w:lang w:eastAsia="de-DE"/>
        </w:rPr>
      </w:pPr>
      <w:r w:rsidRPr="006253BD">
        <w:rPr>
          <w:sz w:val="24"/>
          <w:szCs w:val="24"/>
          <w:lang w:eastAsia="de-DE"/>
        </w:rPr>
        <w:t>Einrichtung, die im Sinne des ärztlichen Weiterbildungsrechts zur Weiterbildung für Psychiatrie und Psycho</w:t>
      </w:r>
      <w:r w:rsidR="00BC0082" w:rsidRPr="006253BD">
        <w:rPr>
          <w:sz w:val="24"/>
          <w:szCs w:val="24"/>
          <w:lang w:eastAsia="de-DE"/>
        </w:rPr>
        <w:softHyphen/>
      </w:r>
      <w:r w:rsidRPr="006253BD">
        <w:rPr>
          <w:sz w:val="24"/>
          <w:szCs w:val="24"/>
          <w:lang w:eastAsia="de-DE"/>
        </w:rPr>
        <w:t>therapie zugelassen ist oder die von der nach § 10 Abs. 4 Psychotherapeutengesetz zuständigen Behörde als gleichwertige Einrichtung zugelassen wird, und</w:t>
      </w:r>
    </w:p>
    <w:p w:rsidR="00D02F75" w:rsidRPr="00D02F75" w:rsidRDefault="00D02F75" w:rsidP="00D02F75">
      <w:pPr>
        <w:pStyle w:val="KeinLeerraum"/>
      </w:pP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2. mindestens 600 Stunden</w:t>
      </w:r>
      <w:r w:rsidR="00BC0082">
        <w:rPr>
          <w:rFonts w:eastAsia="Times New Roman" w:cs="Times New Roman"/>
          <w:sz w:val="24"/>
          <w:szCs w:val="24"/>
          <w:lang w:eastAsia="de-DE"/>
        </w:rPr>
        <w:t xml:space="preserve"> in mindestens sechs Monaten </w:t>
      </w:r>
      <w:r w:rsidRPr="00B764E6">
        <w:rPr>
          <w:rFonts w:eastAsia="Times New Roman" w:cs="Times New Roman"/>
          <w:sz w:val="24"/>
          <w:szCs w:val="24"/>
          <w:lang w:eastAsia="de-DE"/>
        </w:rPr>
        <w:t>an einer von einem Sozialversicherungsträger anerkannten Einrichtung der psychotherapeutischen Versorgung, in der Praxis eines Arztes mit einer ärztlichen Weiterbildung in der Psychotherapie oder eines Psychologischen Psychothera</w:t>
      </w:r>
      <w:r w:rsidR="00BC0082">
        <w:rPr>
          <w:rFonts w:eastAsia="Times New Roman" w:cs="Times New Roman"/>
          <w:sz w:val="24"/>
          <w:szCs w:val="24"/>
          <w:lang w:eastAsia="de-DE"/>
        </w:rPr>
        <w:softHyphen/>
      </w:r>
      <w:r w:rsidRPr="00B764E6">
        <w:rPr>
          <w:rFonts w:eastAsia="Times New Roman" w:cs="Times New Roman"/>
          <w:sz w:val="24"/>
          <w:szCs w:val="24"/>
          <w:lang w:eastAsia="de-DE"/>
        </w:rPr>
        <w:t>peuten zu erbringen.</w:t>
      </w:r>
    </w:p>
    <w:p w:rsidR="005C7C77"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(3) Während der praktischen Tätigkeit in der psychiatrischen klinischen Einrichtung ist der Ausbildungs</w:t>
      </w:r>
      <w:r w:rsidR="003D797E">
        <w:rPr>
          <w:rFonts w:eastAsia="Times New Roman" w:cs="Times New Roman"/>
          <w:sz w:val="24"/>
          <w:szCs w:val="24"/>
          <w:lang w:eastAsia="de-DE"/>
        </w:rPr>
        <w:softHyphen/>
      </w:r>
      <w:r w:rsidRPr="00B764E6">
        <w:rPr>
          <w:rFonts w:eastAsia="Times New Roman" w:cs="Times New Roman"/>
          <w:sz w:val="24"/>
          <w:szCs w:val="24"/>
          <w:lang w:eastAsia="de-DE"/>
        </w:rPr>
        <w:t>teilnehmer jeweils über einen längeren Zeitraum an der Diagnostik und der Behandlung von mindestens 30 Patienten zu beteiligen. Bei mindestens vier dieser Patienten müssen die Familie oder andere Sozial</w:t>
      </w:r>
      <w:r w:rsidR="003D797E">
        <w:rPr>
          <w:rFonts w:eastAsia="Times New Roman" w:cs="Times New Roman"/>
          <w:sz w:val="24"/>
          <w:szCs w:val="24"/>
          <w:lang w:eastAsia="de-DE"/>
        </w:rPr>
        <w:softHyphen/>
      </w:r>
      <w:r w:rsidRPr="00B764E6">
        <w:rPr>
          <w:rFonts w:eastAsia="Times New Roman" w:cs="Times New Roman"/>
          <w:sz w:val="24"/>
          <w:szCs w:val="24"/>
          <w:lang w:eastAsia="de-DE"/>
        </w:rPr>
        <w:t>partner des Patienten in das Behandlungskonzept einbezogen sein. Der Ausbildungsteilnehmer hat dabei Kenntnisse und Erfahrungen über die akute, abklingende und chronifizierte Symptomatik unter</w:t>
      </w:r>
      <w:r w:rsidR="003D797E">
        <w:rPr>
          <w:rFonts w:eastAsia="Times New Roman" w:cs="Times New Roman"/>
          <w:sz w:val="24"/>
          <w:szCs w:val="24"/>
          <w:lang w:eastAsia="de-DE"/>
        </w:rPr>
        <w:softHyphen/>
      </w:r>
      <w:r w:rsidRPr="00B764E6">
        <w:rPr>
          <w:rFonts w:eastAsia="Times New Roman" w:cs="Times New Roman"/>
          <w:sz w:val="24"/>
          <w:szCs w:val="24"/>
          <w:lang w:eastAsia="de-DE"/>
        </w:rPr>
        <w:t>schiedlicher psychiatrischer Erkrankungen zu erwerben sowie die Patientenbehandlungen fallbezogen und unter Angabe von Umfang und Dauer zu dokumentieren.</w:t>
      </w:r>
    </w:p>
    <w:p w:rsidR="00201D0E" w:rsidRDefault="00201D0E" w:rsidP="00F63072">
      <w:pPr>
        <w:pStyle w:val="KeinLeerraum"/>
        <w:rPr>
          <w:lang w:eastAsia="de-DE"/>
        </w:rPr>
      </w:pPr>
    </w:p>
    <w:p w:rsidR="005C7C77" w:rsidRPr="00B764E6" w:rsidRDefault="005C7C77" w:rsidP="00BC0082">
      <w:pPr>
        <w:spacing w:before="100" w:beforeAutospacing="1" w:after="100" w:afterAutospacing="1" w:line="240" w:lineRule="auto"/>
        <w:jc w:val="center"/>
        <w:rPr>
          <w:rFonts w:eastAsia="Times New Roman" w:cs="Times New Roman"/>
          <w:sz w:val="24"/>
          <w:szCs w:val="24"/>
          <w:lang w:eastAsia="de-DE"/>
        </w:rPr>
      </w:pPr>
      <w:r w:rsidRPr="00B764E6">
        <w:rPr>
          <w:rFonts w:eastAsia="Times New Roman" w:cs="Times New Roman"/>
          <w:b/>
          <w:bCs/>
          <w:sz w:val="24"/>
          <w:szCs w:val="24"/>
          <w:lang w:eastAsia="de-DE"/>
        </w:rPr>
        <w:t>§ 10</w:t>
      </w:r>
      <w:r w:rsidRPr="00B764E6">
        <w:rPr>
          <w:rFonts w:eastAsia="Times New Roman" w:cs="Times New Roman"/>
          <w:b/>
          <w:bCs/>
          <w:sz w:val="24"/>
          <w:szCs w:val="24"/>
          <w:lang w:eastAsia="de-DE"/>
        </w:rPr>
        <w:br/>
        <w:t>Praktische Ausbildung</w:t>
      </w:r>
    </w:p>
    <w:p w:rsidR="007A4E25"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(1) Die praktische Ausbildung nach § 1 Abs. 3 Satz 1 PsychTh-APrV ist Teil der vertieften Ausbildung in einem wissenschaftlich anerkannten psychotherapeutischen Verfahren, hier der Verhaltenstherapie, und dient dem Erwerb sowie der Vertiefung von Kenntnissen und praktischen Kompetenzen bei der Behandlung von Patienten mit Störungen mit Krankheitswert nach § 1 Abs. 3 Satz 1 des Psychothera</w:t>
      </w:r>
      <w:r w:rsidR="00132F0E">
        <w:rPr>
          <w:rFonts w:eastAsia="Times New Roman" w:cs="Times New Roman"/>
          <w:sz w:val="24"/>
          <w:szCs w:val="24"/>
          <w:lang w:eastAsia="de-DE"/>
        </w:rPr>
        <w:softHyphen/>
      </w:r>
      <w:r w:rsidRPr="00B764E6">
        <w:rPr>
          <w:rFonts w:eastAsia="Times New Roman" w:cs="Times New Roman"/>
          <w:sz w:val="24"/>
          <w:szCs w:val="24"/>
          <w:lang w:eastAsia="de-DE"/>
        </w:rPr>
        <w:t>peutengesetzes. Sie umfasst mindestens 600 Behandlungsstunden unter Supervision mit mindestens sechs Patientenbehandlungen sowie mindestens 150 Supervisionss</w:t>
      </w:r>
      <w:r w:rsidR="00132F0E">
        <w:rPr>
          <w:rFonts w:eastAsia="Times New Roman" w:cs="Times New Roman"/>
          <w:sz w:val="24"/>
          <w:szCs w:val="24"/>
          <w:lang w:eastAsia="de-DE"/>
        </w:rPr>
        <w:t>tunden, von denen mindestens 50 </w:t>
      </w:r>
      <w:r w:rsidRPr="00B764E6">
        <w:rPr>
          <w:rFonts w:eastAsia="Times New Roman" w:cs="Times New Roman"/>
          <w:sz w:val="24"/>
          <w:szCs w:val="24"/>
          <w:lang w:eastAsia="de-DE"/>
        </w:rPr>
        <w:t xml:space="preserve">Stunden als Einzelsupervision durchzuführen </w:t>
      </w:r>
      <w:r w:rsidR="007A4E25">
        <w:rPr>
          <w:rFonts w:eastAsia="Times New Roman" w:cs="Times New Roman"/>
          <w:sz w:val="24"/>
          <w:szCs w:val="24"/>
          <w:lang w:eastAsia="de-DE"/>
        </w:rPr>
        <w:t>ist.</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(2) Die in § 4 Absatz 1 Satz 2 PsychTh-APrV genannten Supervisionsstunden sind bei mindestens drei Supervisoren abzuleisten und auf die Behandlungsstunden regelmäßig zu verteilen. Die Supervision erfolgt durch Supervisoren, die von der Ausbildungsstätte anerkannt sind. Bei Gruppensupervision soll die Gruppe aus vier Teilnehmern bestehen.</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(3) Die Voraussetzungen für die Anerkennung als Supervisor sind in § 4 Abs. 3 PsychTh-APrV geregelt. Darüber hinaus ist ein Nachweis der Fachkunde in Verhaltenstherapie erforderlich.</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(4) Die Zuweisung von Behandlungsfällen hat zu gewährleisten, dass die Ausbildungsteilnehmer</w:t>
      </w:r>
      <w:r w:rsidR="00BC0082">
        <w:rPr>
          <w:rFonts w:eastAsia="Times New Roman" w:cs="Times New Roman"/>
          <w:sz w:val="24"/>
          <w:szCs w:val="24"/>
          <w:lang w:eastAsia="de-DE"/>
        </w:rPr>
        <w:t xml:space="preserve"> </w:t>
      </w:r>
      <w:r w:rsidRPr="00B764E6">
        <w:rPr>
          <w:rFonts w:eastAsia="Times New Roman" w:cs="Times New Roman"/>
          <w:sz w:val="24"/>
          <w:szCs w:val="24"/>
          <w:lang w:eastAsia="de-DE"/>
        </w:rPr>
        <w:t>über das Spektrum von Störungen mit Krankheitswert, bei denen Psychotherapie indiziert ist, eingehende Kenntnisse und Erfahrungen erwerben.</w:t>
      </w:r>
    </w:p>
    <w:p w:rsidR="00A401B9" w:rsidRDefault="005C7C77" w:rsidP="000F6757">
      <w:pPr>
        <w:pStyle w:val="KeinLeerraum"/>
        <w:rPr>
          <w:sz w:val="24"/>
          <w:szCs w:val="24"/>
          <w:lang w:eastAsia="de-DE"/>
        </w:rPr>
      </w:pPr>
      <w:r w:rsidRPr="000F6757">
        <w:rPr>
          <w:sz w:val="24"/>
          <w:szCs w:val="24"/>
          <w:lang w:eastAsia="de-DE"/>
        </w:rPr>
        <w:lastRenderedPageBreak/>
        <w:t>(5)</w:t>
      </w:r>
      <w:r w:rsidR="00BC0082" w:rsidRPr="000F6757">
        <w:rPr>
          <w:sz w:val="24"/>
          <w:szCs w:val="24"/>
          <w:lang w:eastAsia="de-DE"/>
        </w:rPr>
        <w:t xml:space="preserve"> Alle </w:t>
      </w:r>
      <w:r w:rsidR="000F6757" w:rsidRPr="000F6757">
        <w:rPr>
          <w:sz w:val="24"/>
          <w:szCs w:val="24"/>
          <w:lang w:eastAsia="de-DE"/>
        </w:rPr>
        <w:t>Behandlungsfälle müssen nach den gültigen Dokumentationsanforderungen / Regelungen</w:t>
      </w:r>
    </w:p>
    <w:p w:rsidR="00BC0082" w:rsidRPr="006E671A" w:rsidRDefault="00A401B9" w:rsidP="000F6757">
      <w:pPr>
        <w:pStyle w:val="KeinLeerraum"/>
        <w:rPr>
          <w:sz w:val="24"/>
          <w:szCs w:val="24"/>
          <w:lang w:eastAsia="de-DE"/>
        </w:rPr>
      </w:pPr>
      <w:r w:rsidRPr="006E671A">
        <w:rPr>
          <w:sz w:val="24"/>
          <w:szCs w:val="24"/>
          <w:lang w:eastAsia="de-DE"/>
        </w:rPr>
        <w:t xml:space="preserve">des Instituts </w:t>
      </w:r>
      <w:r w:rsidR="000F6757" w:rsidRPr="006E671A">
        <w:rPr>
          <w:sz w:val="24"/>
          <w:szCs w:val="24"/>
          <w:lang w:eastAsia="de-DE"/>
        </w:rPr>
        <w:t xml:space="preserve">dokumentiert werden und mit Supervisionsbescheinigung abgeschlossen werden. </w:t>
      </w:r>
    </w:p>
    <w:p w:rsidR="00A401B9" w:rsidRDefault="005C7C77" w:rsidP="000F6757">
      <w:pPr>
        <w:pStyle w:val="KeinLeerraum"/>
        <w:rPr>
          <w:sz w:val="24"/>
          <w:szCs w:val="24"/>
          <w:lang w:eastAsia="de-DE"/>
        </w:rPr>
      </w:pPr>
      <w:r w:rsidRPr="000F6757">
        <w:rPr>
          <w:sz w:val="24"/>
          <w:szCs w:val="24"/>
          <w:lang w:eastAsia="de-DE"/>
        </w:rPr>
        <w:t xml:space="preserve">Während der praktischen Ausbildung hat der Ausbildungsteilnehmer mindestens sechs </w:t>
      </w:r>
      <w:r w:rsidR="00A401B9">
        <w:rPr>
          <w:sz w:val="24"/>
          <w:szCs w:val="24"/>
          <w:lang w:eastAsia="de-DE"/>
        </w:rPr>
        <w:t>a</w:t>
      </w:r>
      <w:r w:rsidRPr="000F6757">
        <w:rPr>
          <w:sz w:val="24"/>
          <w:szCs w:val="24"/>
          <w:lang w:eastAsia="de-DE"/>
        </w:rPr>
        <w:t>nonymisierte schriftliche Falldarstellungen über eigene Patientenbehandlungen</w:t>
      </w:r>
      <w:r w:rsidR="000F6757" w:rsidRPr="000F6757">
        <w:rPr>
          <w:sz w:val="24"/>
          <w:szCs w:val="24"/>
          <w:lang w:eastAsia="de-DE"/>
        </w:rPr>
        <w:t xml:space="preserve"> als Langdokumentation</w:t>
      </w:r>
      <w:r w:rsidRPr="000F6757">
        <w:rPr>
          <w:sz w:val="24"/>
          <w:szCs w:val="24"/>
          <w:lang w:eastAsia="de-DE"/>
        </w:rPr>
        <w:t xml:space="preserve">, </w:t>
      </w:r>
    </w:p>
    <w:p w:rsidR="005C7C77" w:rsidRDefault="005C7C77" w:rsidP="000F6757">
      <w:pPr>
        <w:pStyle w:val="KeinLeerraum"/>
        <w:rPr>
          <w:sz w:val="24"/>
          <w:szCs w:val="24"/>
          <w:lang w:eastAsia="de-DE"/>
        </w:rPr>
      </w:pPr>
      <w:r w:rsidRPr="000F6757">
        <w:rPr>
          <w:sz w:val="24"/>
          <w:szCs w:val="24"/>
          <w:lang w:eastAsia="de-DE"/>
        </w:rPr>
        <w:t xml:space="preserve">die unter Supervision stattgefunden haben, zu erstellen. </w:t>
      </w:r>
      <w:r w:rsidR="000F6757" w:rsidRPr="000F6757">
        <w:rPr>
          <w:sz w:val="24"/>
          <w:szCs w:val="24"/>
          <w:lang w:eastAsia="de-DE"/>
        </w:rPr>
        <w:t>Die Falldarstellungen haben die w</w:t>
      </w:r>
      <w:r w:rsidRPr="000F6757">
        <w:rPr>
          <w:sz w:val="24"/>
          <w:szCs w:val="24"/>
          <w:lang w:eastAsia="de-DE"/>
        </w:rPr>
        <w:t>issen</w:t>
      </w:r>
      <w:r w:rsidR="00A401B9">
        <w:rPr>
          <w:sz w:val="24"/>
          <w:szCs w:val="24"/>
          <w:lang w:eastAsia="de-DE"/>
        </w:rPr>
        <w:softHyphen/>
      </w:r>
      <w:r w:rsidRPr="000F6757">
        <w:rPr>
          <w:sz w:val="24"/>
          <w:szCs w:val="24"/>
          <w:lang w:eastAsia="de-DE"/>
        </w:rPr>
        <w:t>schaftlichen Erkenntnisse zu berücksichtigen, die Diagnostik, Indikationsstellung und die Evaluation der Therapieergebnisse mit einzuschließen, ein ätiologisch orientiertes Krankheitsverständnis nachzu</w:t>
      </w:r>
      <w:r w:rsidR="00A401B9">
        <w:rPr>
          <w:sz w:val="24"/>
          <w:szCs w:val="24"/>
          <w:lang w:eastAsia="de-DE"/>
        </w:rPr>
        <w:t>wei</w:t>
      </w:r>
      <w:r w:rsidRPr="000F6757">
        <w:rPr>
          <w:sz w:val="24"/>
          <w:szCs w:val="24"/>
          <w:lang w:eastAsia="de-DE"/>
        </w:rPr>
        <w:t>sen sowie den Behandlungsverlauf und die Behandlungstechnik in Verbindung mit der Theorie darzustellen. Eine Beurteilung erfolgt im Rahmen der Fallabnahme durch den zuständigen Supervisor.</w:t>
      </w:r>
    </w:p>
    <w:p w:rsidR="00D01D4B" w:rsidRDefault="00D01D4B" w:rsidP="000F6757">
      <w:pPr>
        <w:pStyle w:val="KeinLeerraum"/>
        <w:rPr>
          <w:sz w:val="24"/>
          <w:szCs w:val="24"/>
          <w:lang w:eastAsia="de-DE"/>
        </w:rPr>
      </w:pPr>
      <w:r w:rsidRPr="006E671A">
        <w:rPr>
          <w:sz w:val="24"/>
          <w:szCs w:val="24"/>
          <w:lang w:eastAsia="de-DE"/>
        </w:rPr>
        <w:t xml:space="preserve">Für alle anderen Patientenbehandlungen ist eine Kurzdokumentation zu erstellen. </w:t>
      </w:r>
    </w:p>
    <w:p w:rsidR="00B83091" w:rsidRDefault="00B83091" w:rsidP="000F6757">
      <w:pPr>
        <w:pStyle w:val="KeinLeerraum"/>
        <w:rPr>
          <w:sz w:val="24"/>
          <w:szCs w:val="24"/>
          <w:lang w:eastAsia="de-DE"/>
        </w:rPr>
      </w:pPr>
    </w:p>
    <w:p w:rsidR="00B12B56" w:rsidRPr="00D02F75" w:rsidRDefault="00B12B56" w:rsidP="00D02F75">
      <w:pPr>
        <w:pStyle w:val="KeinLeerraum"/>
      </w:pPr>
    </w:p>
    <w:p w:rsidR="0084439B" w:rsidRPr="00D02F75" w:rsidRDefault="0084439B" w:rsidP="00D02F75">
      <w:pPr>
        <w:pStyle w:val="KeinLeerraum"/>
      </w:pPr>
    </w:p>
    <w:p w:rsidR="005C7C77" w:rsidRPr="00B764E6" w:rsidRDefault="00B12B56" w:rsidP="00B12B56">
      <w:pPr>
        <w:spacing w:before="100" w:beforeAutospacing="1" w:after="100" w:afterAutospacing="1" w:line="240" w:lineRule="auto"/>
        <w:rPr>
          <w:rFonts w:eastAsia="Times New Roman" w:cs="Times New Roman"/>
          <w:sz w:val="24"/>
          <w:szCs w:val="24"/>
          <w:lang w:eastAsia="de-DE"/>
        </w:rPr>
      </w:pPr>
      <w:r>
        <w:rPr>
          <w:rFonts w:eastAsia="Times New Roman" w:cs="Times New Roman"/>
          <w:b/>
          <w:bCs/>
          <w:sz w:val="24"/>
          <w:szCs w:val="24"/>
          <w:lang w:eastAsia="de-DE"/>
        </w:rPr>
        <w:t xml:space="preserve">                                                                              </w:t>
      </w:r>
      <w:r w:rsidR="005C7C77" w:rsidRPr="00B764E6">
        <w:rPr>
          <w:rFonts w:eastAsia="Times New Roman" w:cs="Times New Roman"/>
          <w:b/>
          <w:bCs/>
          <w:sz w:val="24"/>
          <w:szCs w:val="24"/>
          <w:lang w:eastAsia="de-DE"/>
        </w:rPr>
        <w:t>§ 11</w:t>
      </w:r>
      <w:r w:rsidR="005C7C77" w:rsidRPr="00B764E6">
        <w:rPr>
          <w:rFonts w:eastAsia="Times New Roman" w:cs="Times New Roman"/>
          <w:b/>
          <w:bCs/>
          <w:sz w:val="24"/>
          <w:szCs w:val="24"/>
          <w:lang w:eastAsia="de-DE"/>
        </w:rPr>
        <w:br/>
      </w:r>
      <w:r>
        <w:rPr>
          <w:rFonts w:eastAsia="Times New Roman" w:cs="Times New Roman"/>
          <w:b/>
          <w:bCs/>
          <w:sz w:val="24"/>
          <w:szCs w:val="24"/>
          <w:lang w:eastAsia="de-DE"/>
        </w:rPr>
        <w:t xml:space="preserve">                          </w:t>
      </w:r>
      <w:r w:rsidR="005C7C77" w:rsidRPr="00B764E6">
        <w:rPr>
          <w:rFonts w:eastAsia="Times New Roman" w:cs="Times New Roman"/>
          <w:b/>
          <w:bCs/>
          <w:sz w:val="24"/>
          <w:szCs w:val="24"/>
          <w:lang w:eastAsia="de-DE"/>
        </w:rPr>
        <w:t>Unterbrechung der Ausbildung, Anrechnung anderer Ausbildungen</w:t>
      </w:r>
    </w:p>
    <w:p w:rsidR="005C7C77" w:rsidRPr="00B12B56" w:rsidRDefault="005C7C77" w:rsidP="00B12B56">
      <w:pPr>
        <w:pStyle w:val="KeinLeerraum"/>
      </w:pPr>
      <w:r w:rsidRPr="00B764E6">
        <w:rPr>
          <w:lang w:eastAsia="de-DE"/>
        </w:rPr>
        <w:t>Die Unterbrechung der Ausbildung sowie die Anrechnung anderer Ausbildungen ist in § 6 PsychTh-APrV geregelt.</w:t>
      </w:r>
      <w:r w:rsidRPr="00B764E6">
        <w:rPr>
          <w:lang w:eastAsia="de-DE"/>
        </w:rPr>
        <w:br/>
      </w:r>
      <w:r w:rsidRPr="00B12B56">
        <w:t> </w:t>
      </w:r>
    </w:p>
    <w:p w:rsidR="00B12B56" w:rsidRDefault="00B12B56" w:rsidP="00B12B56">
      <w:pPr>
        <w:pStyle w:val="KeinLeerraum"/>
        <w:rPr>
          <w:lang w:eastAsia="de-DE"/>
        </w:rPr>
      </w:pPr>
    </w:p>
    <w:p w:rsidR="005C7C77" w:rsidRPr="00B764E6" w:rsidRDefault="005C7C77" w:rsidP="00B12B56">
      <w:pPr>
        <w:spacing w:before="100" w:beforeAutospacing="1" w:after="100" w:afterAutospacing="1" w:line="240" w:lineRule="auto"/>
        <w:ind w:left="3540" w:firstLine="708"/>
        <w:rPr>
          <w:rFonts w:eastAsia="Times New Roman" w:cs="Times New Roman"/>
          <w:sz w:val="24"/>
          <w:szCs w:val="24"/>
          <w:lang w:eastAsia="de-DE"/>
        </w:rPr>
      </w:pPr>
      <w:r w:rsidRPr="00B764E6">
        <w:rPr>
          <w:rFonts w:eastAsia="Times New Roman" w:cs="Times New Roman"/>
          <w:b/>
          <w:bCs/>
          <w:sz w:val="24"/>
          <w:szCs w:val="24"/>
          <w:lang w:eastAsia="de-DE"/>
        </w:rPr>
        <w:t>§ 12</w:t>
      </w:r>
      <w:r w:rsidRPr="00B764E6">
        <w:rPr>
          <w:rFonts w:eastAsia="Times New Roman" w:cs="Times New Roman"/>
          <w:b/>
          <w:bCs/>
          <w:sz w:val="24"/>
          <w:szCs w:val="24"/>
          <w:lang w:eastAsia="de-DE"/>
        </w:rPr>
        <w:br/>
      </w:r>
      <w:r w:rsidR="00D02F75">
        <w:rPr>
          <w:rFonts w:eastAsia="Times New Roman" w:cs="Times New Roman"/>
          <w:b/>
          <w:bCs/>
          <w:sz w:val="24"/>
          <w:szCs w:val="24"/>
          <w:lang w:eastAsia="de-DE"/>
        </w:rPr>
        <w:t xml:space="preserve">      </w:t>
      </w:r>
      <w:r w:rsidRPr="00B764E6">
        <w:rPr>
          <w:rFonts w:eastAsia="Times New Roman" w:cs="Times New Roman"/>
          <w:b/>
          <w:bCs/>
          <w:sz w:val="24"/>
          <w:szCs w:val="24"/>
          <w:lang w:eastAsia="de-DE"/>
        </w:rPr>
        <w:t>Nachweise</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(1) Bei Nachweis aller erbrachten Ausbildungsleistungen, wie sie in § 5 der Studienordnung geregelt sind, kann der/die Ausbildungsteilnehmer/in einen entsprechenden Studiennachweis, d. h. eine Bescheinigung gemäß § 7 Abs. 2 Ziffer 3 PsychTh-APrV erhalten. Diese ist Voraussetzung für die staatliche Abschluss</w:t>
      </w:r>
      <w:r w:rsidR="00B12B56">
        <w:rPr>
          <w:rFonts w:eastAsia="Times New Roman" w:cs="Times New Roman"/>
          <w:sz w:val="24"/>
          <w:szCs w:val="24"/>
          <w:lang w:eastAsia="de-DE"/>
        </w:rPr>
        <w:softHyphen/>
      </w:r>
      <w:r w:rsidRPr="00B764E6">
        <w:rPr>
          <w:rFonts w:eastAsia="Times New Roman" w:cs="Times New Roman"/>
          <w:sz w:val="24"/>
          <w:szCs w:val="24"/>
          <w:lang w:eastAsia="de-DE"/>
        </w:rPr>
        <w:t>prüfung.</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 xml:space="preserve">(2) Voraussetzung für den Erwerb eines derartigen Nachweises ist die regelmäßige Teilnahme. </w:t>
      </w:r>
      <w:r w:rsidRPr="00B764E6">
        <w:rPr>
          <w:rFonts w:eastAsia="Times New Roman" w:cs="Times New Roman"/>
          <w:sz w:val="24"/>
          <w:szCs w:val="24"/>
          <w:lang w:eastAsia="de-DE"/>
        </w:rPr>
        <w:br/>
        <w:t>Nur tatsächlich</w:t>
      </w:r>
      <w:r w:rsidR="00733321">
        <w:rPr>
          <w:rFonts w:eastAsia="Times New Roman" w:cs="Times New Roman"/>
          <w:sz w:val="24"/>
          <w:szCs w:val="24"/>
          <w:lang w:eastAsia="de-DE"/>
        </w:rPr>
        <w:t xml:space="preserve">e Anwesenheit bzw. selbst durchgeführte Leistungen </w:t>
      </w:r>
      <w:r w:rsidRPr="00B764E6">
        <w:rPr>
          <w:rFonts w:eastAsia="Times New Roman" w:cs="Times New Roman"/>
          <w:sz w:val="24"/>
          <w:szCs w:val="24"/>
          <w:lang w:eastAsia="de-DE"/>
        </w:rPr>
        <w:t xml:space="preserve">können bescheinigt werden. </w:t>
      </w:r>
    </w:p>
    <w:p w:rsidR="005C7C77" w:rsidRPr="00B764E6"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(3) Die Ausbildungsteilnehmer führen ein Studienbuch, aus dem der Titel und zeitliche Umfang der besuchten Lehrveranstaltung sowie der Name des/der Dozent/in hervorgeht, und tragen sich in die Anwesenheitsliste ein. Das Studienbuch ist von dem bzw. der für d</w:t>
      </w:r>
      <w:r w:rsidR="00B12B56">
        <w:rPr>
          <w:rFonts w:eastAsia="Times New Roman" w:cs="Times New Roman"/>
          <w:sz w:val="24"/>
          <w:szCs w:val="24"/>
          <w:lang w:eastAsia="de-DE"/>
        </w:rPr>
        <w:t>ie Lehrveranstaltung verantwort</w:t>
      </w:r>
      <w:r w:rsidRPr="00B764E6">
        <w:rPr>
          <w:rFonts w:eastAsia="Times New Roman" w:cs="Times New Roman"/>
          <w:sz w:val="24"/>
          <w:szCs w:val="24"/>
          <w:lang w:eastAsia="de-DE"/>
        </w:rPr>
        <w:t xml:space="preserve">lichen Dozent/in zu unterschreiben. </w:t>
      </w:r>
    </w:p>
    <w:p w:rsidR="0090654C" w:rsidRPr="0090654C" w:rsidRDefault="005C7C77" w:rsidP="0090654C">
      <w:pPr>
        <w:pStyle w:val="KeinLeerraum"/>
        <w:rPr>
          <w:sz w:val="24"/>
          <w:szCs w:val="24"/>
          <w:lang w:eastAsia="de-DE"/>
        </w:rPr>
      </w:pPr>
      <w:r w:rsidRPr="0090654C">
        <w:rPr>
          <w:sz w:val="24"/>
          <w:szCs w:val="24"/>
          <w:lang w:eastAsia="de-DE"/>
        </w:rPr>
        <w:t xml:space="preserve">(4) Ausbildungsteilnehmer, die das EVI ohne Abschluss verlassen, erhalten auf Antrag gegen Vorlage </w:t>
      </w:r>
    </w:p>
    <w:p w:rsidR="00A050D6" w:rsidRDefault="005C7C77" w:rsidP="0090654C">
      <w:pPr>
        <w:pStyle w:val="KeinLeerraum"/>
        <w:rPr>
          <w:rFonts w:eastAsia="Times New Roman" w:cs="Times New Roman"/>
          <w:sz w:val="24"/>
          <w:szCs w:val="24"/>
          <w:lang w:eastAsia="de-DE"/>
        </w:rPr>
      </w:pPr>
      <w:r w:rsidRPr="0090654C">
        <w:rPr>
          <w:rFonts w:eastAsia="Times New Roman" w:cs="Times New Roman"/>
          <w:sz w:val="24"/>
          <w:szCs w:val="24"/>
          <w:lang w:eastAsia="de-DE"/>
        </w:rPr>
        <w:t xml:space="preserve">der entsprechenden Nachweise eine zusammenfassende Bescheinigung </w:t>
      </w:r>
      <w:r w:rsidR="0090654C" w:rsidRPr="0090654C">
        <w:rPr>
          <w:rFonts w:eastAsia="Times New Roman" w:cs="Times New Roman"/>
          <w:sz w:val="24"/>
          <w:szCs w:val="24"/>
          <w:lang w:eastAsia="de-DE"/>
        </w:rPr>
        <w:t>gemäß § 7 Abs. 2 Ziffer 3 PsychThAPrV</w:t>
      </w:r>
      <w:r w:rsidR="0090654C">
        <w:rPr>
          <w:rFonts w:eastAsia="Times New Roman" w:cs="Times New Roman"/>
          <w:sz w:val="24"/>
          <w:szCs w:val="24"/>
          <w:lang w:eastAsia="de-DE"/>
        </w:rPr>
        <w:t xml:space="preserve"> </w:t>
      </w:r>
      <w:r w:rsidRPr="0090654C">
        <w:rPr>
          <w:rFonts w:eastAsia="Times New Roman" w:cs="Times New Roman"/>
          <w:sz w:val="24"/>
          <w:szCs w:val="24"/>
          <w:lang w:eastAsia="de-DE"/>
        </w:rPr>
        <w:t>über erbrachte Ausbildungs- und Prüfungsleistungen. Der Antrag ist schriftlich an d</w:t>
      </w:r>
      <w:r w:rsidR="00A050D6" w:rsidRPr="0090654C">
        <w:rPr>
          <w:rFonts w:eastAsia="Times New Roman" w:cs="Times New Roman"/>
          <w:sz w:val="24"/>
          <w:szCs w:val="24"/>
          <w:lang w:eastAsia="de-DE"/>
        </w:rPr>
        <w:t>i</w:t>
      </w:r>
      <w:r w:rsidRPr="0090654C">
        <w:rPr>
          <w:rFonts w:eastAsia="Times New Roman" w:cs="Times New Roman"/>
          <w:sz w:val="24"/>
          <w:szCs w:val="24"/>
          <w:lang w:eastAsia="de-DE"/>
        </w:rPr>
        <w:t>e Leitung des Ausbildungsinstitutes zu richten.</w:t>
      </w:r>
    </w:p>
    <w:p w:rsidR="0084439B" w:rsidRPr="0090654C" w:rsidRDefault="0084439B" w:rsidP="00B12B56">
      <w:pPr>
        <w:pStyle w:val="KeinLeerraum"/>
        <w:rPr>
          <w:lang w:eastAsia="de-DE"/>
        </w:rPr>
      </w:pPr>
    </w:p>
    <w:p w:rsidR="005C7C77" w:rsidRPr="00B764E6" w:rsidRDefault="005C7C77" w:rsidP="00A050D6">
      <w:pPr>
        <w:spacing w:before="100" w:beforeAutospacing="1" w:after="100" w:afterAutospacing="1" w:line="240" w:lineRule="auto"/>
        <w:ind w:left="3540" w:firstLine="708"/>
        <w:rPr>
          <w:rFonts w:eastAsia="Times New Roman" w:cs="Times New Roman"/>
          <w:sz w:val="24"/>
          <w:szCs w:val="24"/>
          <w:lang w:eastAsia="de-DE"/>
        </w:rPr>
      </w:pPr>
      <w:r w:rsidRPr="00B764E6">
        <w:rPr>
          <w:rFonts w:eastAsia="Times New Roman" w:cs="Times New Roman"/>
          <w:b/>
          <w:bCs/>
          <w:sz w:val="24"/>
          <w:szCs w:val="24"/>
          <w:lang w:eastAsia="de-DE"/>
        </w:rPr>
        <w:lastRenderedPageBreak/>
        <w:t>§ 13</w:t>
      </w:r>
      <w:r w:rsidRPr="00B764E6">
        <w:rPr>
          <w:rFonts w:eastAsia="Times New Roman" w:cs="Times New Roman"/>
          <w:b/>
          <w:bCs/>
          <w:sz w:val="24"/>
          <w:szCs w:val="24"/>
          <w:lang w:eastAsia="de-DE"/>
        </w:rPr>
        <w:br/>
      </w:r>
      <w:r w:rsidR="00A050D6">
        <w:rPr>
          <w:rFonts w:eastAsia="Times New Roman" w:cs="Times New Roman"/>
          <w:b/>
          <w:bCs/>
          <w:sz w:val="24"/>
          <w:szCs w:val="24"/>
          <w:lang w:eastAsia="de-DE"/>
        </w:rPr>
        <w:t xml:space="preserve">         </w:t>
      </w:r>
      <w:r w:rsidRPr="00B764E6">
        <w:rPr>
          <w:rFonts w:eastAsia="Times New Roman" w:cs="Times New Roman"/>
          <w:b/>
          <w:bCs/>
          <w:sz w:val="24"/>
          <w:szCs w:val="24"/>
          <w:lang w:eastAsia="de-DE"/>
        </w:rPr>
        <w:t>Gültigkeit</w:t>
      </w:r>
    </w:p>
    <w:p w:rsidR="005C7C77" w:rsidRDefault="005C7C77" w:rsidP="005C7C77">
      <w:pPr>
        <w:spacing w:before="100" w:beforeAutospacing="1" w:after="100" w:afterAutospacing="1" w:line="240" w:lineRule="auto"/>
        <w:rPr>
          <w:rFonts w:eastAsia="Times New Roman" w:cs="Times New Roman"/>
          <w:sz w:val="24"/>
          <w:szCs w:val="24"/>
          <w:lang w:eastAsia="de-DE"/>
        </w:rPr>
      </w:pPr>
      <w:r w:rsidRPr="00B764E6">
        <w:rPr>
          <w:rFonts w:eastAsia="Times New Roman" w:cs="Times New Roman"/>
          <w:sz w:val="24"/>
          <w:szCs w:val="24"/>
          <w:lang w:eastAsia="de-DE"/>
        </w:rPr>
        <w:t>Es gelten die Bestimmungen des Psychotherapeutengesetzes und der Ausbildungs- und Prüfungs</w:t>
      </w:r>
      <w:r w:rsidR="00FE5032">
        <w:rPr>
          <w:rFonts w:eastAsia="Times New Roman" w:cs="Times New Roman"/>
          <w:sz w:val="24"/>
          <w:szCs w:val="24"/>
          <w:lang w:eastAsia="de-DE"/>
        </w:rPr>
        <w:softHyphen/>
      </w:r>
      <w:r w:rsidRPr="00B764E6">
        <w:rPr>
          <w:rFonts w:eastAsia="Times New Roman" w:cs="Times New Roman"/>
          <w:sz w:val="24"/>
          <w:szCs w:val="24"/>
          <w:lang w:eastAsia="de-DE"/>
        </w:rPr>
        <w:t xml:space="preserve">verordnung für Psychologische Psychotherapeuten. </w:t>
      </w:r>
    </w:p>
    <w:p w:rsidR="00005392" w:rsidRDefault="00005392" w:rsidP="00005392">
      <w:pPr>
        <w:pStyle w:val="KeinLeerraum"/>
        <w:jc w:val="center"/>
        <w:rPr>
          <w:rFonts w:eastAsia="Times New Roman" w:cs="Times New Roman"/>
          <w:sz w:val="24"/>
          <w:szCs w:val="24"/>
          <w:lang w:eastAsia="de-DE"/>
        </w:rPr>
      </w:pPr>
    </w:p>
    <w:p w:rsidR="00AD6207" w:rsidRPr="00005392" w:rsidRDefault="005C7C77" w:rsidP="00005392">
      <w:pPr>
        <w:pStyle w:val="KeinLeerraum"/>
        <w:ind w:left="3540" w:firstLine="708"/>
        <w:rPr>
          <w:b/>
          <w:bCs/>
          <w:sz w:val="24"/>
          <w:szCs w:val="24"/>
          <w:lang w:eastAsia="de-DE"/>
        </w:rPr>
      </w:pPr>
      <w:r w:rsidRPr="00005392">
        <w:rPr>
          <w:b/>
          <w:bCs/>
          <w:sz w:val="24"/>
          <w:szCs w:val="24"/>
          <w:lang w:eastAsia="de-DE"/>
        </w:rPr>
        <w:t>§ 14</w:t>
      </w:r>
    </w:p>
    <w:p w:rsidR="00201D0E" w:rsidRDefault="00DF38BC" w:rsidP="00DF38BC">
      <w:pPr>
        <w:pStyle w:val="KeinLeerraum"/>
        <w:rPr>
          <w:b/>
          <w:bCs/>
          <w:sz w:val="24"/>
          <w:szCs w:val="24"/>
          <w:lang w:eastAsia="de-DE"/>
        </w:rPr>
      </w:pPr>
      <w:r>
        <w:rPr>
          <w:b/>
          <w:bCs/>
          <w:sz w:val="24"/>
          <w:szCs w:val="24"/>
          <w:lang w:eastAsia="de-DE"/>
        </w:rPr>
        <w:t xml:space="preserve">                                                                    </w:t>
      </w:r>
      <w:r w:rsidR="00201D0E" w:rsidRPr="00005392">
        <w:rPr>
          <w:b/>
          <w:bCs/>
          <w:sz w:val="24"/>
          <w:szCs w:val="24"/>
          <w:lang w:eastAsia="de-DE"/>
        </w:rPr>
        <w:t>In Kraft treten</w:t>
      </w:r>
    </w:p>
    <w:p w:rsidR="00005392" w:rsidRDefault="00005392" w:rsidP="00005392">
      <w:pPr>
        <w:pStyle w:val="KeinLeerraum"/>
        <w:jc w:val="center"/>
        <w:rPr>
          <w:b/>
          <w:bCs/>
          <w:sz w:val="24"/>
          <w:szCs w:val="24"/>
          <w:lang w:eastAsia="de-DE"/>
        </w:rPr>
      </w:pPr>
    </w:p>
    <w:p w:rsidR="00D02F75" w:rsidRPr="00005392" w:rsidRDefault="00D02F75" w:rsidP="00005392">
      <w:pPr>
        <w:pStyle w:val="KeinLeerraum"/>
        <w:jc w:val="center"/>
        <w:rPr>
          <w:b/>
          <w:bCs/>
          <w:sz w:val="24"/>
          <w:szCs w:val="24"/>
          <w:lang w:eastAsia="de-DE"/>
        </w:rPr>
      </w:pPr>
    </w:p>
    <w:p w:rsidR="005C7C77" w:rsidRPr="00AD6207" w:rsidRDefault="005C7C77" w:rsidP="00AD6207">
      <w:pPr>
        <w:pStyle w:val="KeinLeerraum"/>
        <w:rPr>
          <w:b/>
          <w:sz w:val="24"/>
          <w:szCs w:val="24"/>
          <w:lang w:eastAsia="de-DE"/>
        </w:rPr>
      </w:pPr>
      <w:r w:rsidRPr="00AD6207">
        <w:rPr>
          <w:b/>
          <w:sz w:val="24"/>
          <w:szCs w:val="24"/>
          <w:lang w:eastAsia="de-DE"/>
        </w:rPr>
        <w:t>Die Studienordnung tritt mit Wirkung vom 25.06.1999 in Kraft.</w:t>
      </w:r>
    </w:p>
    <w:p w:rsidR="00BC0082" w:rsidRDefault="00AD6207" w:rsidP="003B0432">
      <w:pPr>
        <w:pStyle w:val="KeinLeerraum"/>
        <w:rPr>
          <w:b/>
          <w:sz w:val="24"/>
          <w:szCs w:val="24"/>
          <w:lang w:eastAsia="de-DE"/>
        </w:rPr>
      </w:pPr>
      <w:r w:rsidRPr="00AD6207">
        <w:rPr>
          <w:b/>
          <w:sz w:val="24"/>
          <w:szCs w:val="24"/>
          <w:lang w:eastAsia="de-DE"/>
        </w:rPr>
        <w:t>Eine Aktualisierung erfolgte zum</w:t>
      </w:r>
      <w:r w:rsidR="00EA36B0">
        <w:rPr>
          <w:b/>
          <w:sz w:val="24"/>
          <w:szCs w:val="24"/>
          <w:lang w:eastAsia="de-DE"/>
        </w:rPr>
        <w:t xml:space="preserve"> 01.08.2014 sowie zum 01.04.2016</w:t>
      </w:r>
      <w:r w:rsidR="00733321">
        <w:rPr>
          <w:b/>
          <w:sz w:val="24"/>
          <w:szCs w:val="24"/>
          <w:lang w:eastAsia="de-DE"/>
        </w:rPr>
        <w:t xml:space="preserve"> sowie zum 04.05.2017.</w:t>
      </w:r>
    </w:p>
    <w:p w:rsidR="00D02F75" w:rsidRDefault="00D02F75" w:rsidP="003B0432">
      <w:pPr>
        <w:pStyle w:val="KeinLeerraum"/>
        <w:rPr>
          <w:b/>
          <w:sz w:val="24"/>
          <w:szCs w:val="24"/>
          <w:lang w:eastAsia="de-DE"/>
        </w:rPr>
      </w:pPr>
    </w:p>
    <w:p w:rsidR="00D02F75" w:rsidRDefault="00D02F75" w:rsidP="003B0432">
      <w:pPr>
        <w:pStyle w:val="KeinLeerraum"/>
        <w:rPr>
          <w:b/>
          <w:sz w:val="24"/>
          <w:szCs w:val="24"/>
          <w:lang w:eastAsia="de-DE"/>
        </w:rPr>
      </w:pPr>
    </w:p>
    <w:p w:rsidR="00D02F75" w:rsidRDefault="00D02F75" w:rsidP="003B0432">
      <w:pPr>
        <w:pStyle w:val="KeinLeerraum"/>
        <w:rPr>
          <w:b/>
          <w:sz w:val="24"/>
          <w:szCs w:val="24"/>
          <w:lang w:eastAsia="de-DE"/>
        </w:rPr>
      </w:pPr>
    </w:p>
    <w:p w:rsidR="00D02F75" w:rsidRDefault="00D02F75" w:rsidP="003B0432">
      <w:pPr>
        <w:pStyle w:val="KeinLeerraum"/>
        <w:rPr>
          <w:sz w:val="24"/>
          <w:szCs w:val="24"/>
          <w:lang w:eastAsia="de-DE"/>
        </w:rPr>
      </w:pPr>
      <w:r w:rsidRPr="00D02F75">
        <w:rPr>
          <w:sz w:val="24"/>
          <w:szCs w:val="24"/>
          <w:lang w:eastAsia="de-DE"/>
        </w:rPr>
        <w:t>Daun, den 10.07.2017 CQN-GS</w:t>
      </w:r>
    </w:p>
    <w:p w:rsidR="00D02F75" w:rsidRDefault="00D02F75" w:rsidP="003B0432">
      <w:pPr>
        <w:pStyle w:val="KeinLeerraum"/>
        <w:rPr>
          <w:sz w:val="24"/>
          <w:szCs w:val="24"/>
          <w:lang w:eastAsia="de-DE"/>
        </w:rPr>
      </w:pPr>
    </w:p>
    <w:p w:rsidR="00D02F75" w:rsidRDefault="00D02F75" w:rsidP="003B0432">
      <w:pPr>
        <w:pStyle w:val="KeinLeerraum"/>
        <w:rPr>
          <w:sz w:val="24"/>
          <w:szCs w:val="24"/>
          <w:lang w:eastAsia="de-DE"/>
        </w:rPr>
      </w:pPr>
    </w:p>
    <w:p w:rsidR="00D02F75" w:rsidRPr="00D02F75" w:rsidRDefault="00D02F75" w:rsidP="003B0432">
      <w:pPr>
        <w:pStyle w:val="KeinLeerraum"/>
        <w:rPr>
          <w:b/>
          <w:sz w:val="24"/>
          <w:szCs w:val="24"/>
          <w:lang w:eastAsia="de-DE"/>
        </w:rPr>
      </w:pPr>
      <w:r w:rsidRPr="00D02F75">
        <w:rPr>
          <w:b/>
          <w:sz w:val="24"/>
          <w:szCs w:val="24"/>
          <w:lang w:eastAsia="de-DE"/>
        </w:rPr>
        <w:t xml:space="preserve">Für die Ausbildungsleitung: </w:t>
      </w:r>
    </w:p>
    <w:p w:rsidR="00D02F75" w:rsidRDefault="00D02F75" w:rsidP="003B0432">
      <w:pPr>
        <w:pStyle w:val="KeinLeerraum"/>
        <w:rPr>
          <w:sz w:val="24"/>
          <w:szCs w:val="24"/>
        </w:rPr>
      </w:pPr>
    </w:p>
    <w:p w:rsidR="00D02F75" w:rsidRDefault="00D02F75" w:rsidP="003B0432">
      <w:pPr>
        <w:pStyle w:val="KeinLeerraum"/>
        <w:rPr>
          <w:sz w:val="24"/>
          <w:szCs w:val="24"/>
        </w:rPr>
      </w:pPr>
    </w:p>
    <w:p w:rsidR="00D02F75" w:rsidRDefault="00D02F75" w:rsidP="003B0432">
      <w:pPr>
        <w:pStyle w:val="KeinLeerraum"/>
        <w:rPr>
          <w:sz w:val="24"/>
          <w:szCs w:val="24"/>
        </w:rPr>
      </w:pPr>
    </w:p>
    <w:p w:rsidR="00D02F75" w:rsidRDefault="00D02F75" w:rsidP="003B0432">
      <w:pPr>
        <w:pStyle w:val="KeinLeerraum"/>
        <w:rPr>
          <w:sz w:val="24"/>
          <w:szCs w:val="24"/>
        </w:rPr>
      </w:pPr>
    </w:p>
    <w:p w:rsidR="00D02F75" w:rsidRDefault="00D02F75" w:rsidP="003B0432">
      <w:pPr>
        <w:pStyle w:val="KeinLeerraum"/>
        <w:rPr>
          <w:sz w:val="24"/>
          <w:szCs w:val="24"/>
        </w:rPr>
      </w:pPr>
    </w:p>
    <w:p w:rsidR="00D02F75" w:rsidRPr="00D02F75" w:rsidRDefault="00D02F75" w:rsidP="003B0432">
      <w:pPr>
        <w:pStyle w:val="KeinLeerraum"/>
        <w:rPr>
          <w:sz w:val="24"/>
          <w:szCs w:val="24"/>
        </w:rPr>
      </w:pPr>
      <w:r>
        <w:rPr>
          <w:sz w:val="24"/>
          <w:szCs w:val="24"/>
        </w:rPr>
        <w:t>Peter Missel</w:t>
      </w:r>
      <w:r>
        <w:rPr>
          <w:sz w:val="24"/>
          <w:szCs w:val="24"/>
        </w:rPr>
        <w:tab/>
      </w:r>
      <w:r>
        <w:rPr>
          <w:sz w:val="24"/>
          <w:szCs w:val="24"/>
        </w:rPr>
        <w:tab/>
      </w:r>
      <w:r>
        <w:rPr>
          <w:sz w:val="24"/>
          <w:szCs w:val="24"/>
        </w:rPr>
        <w:tab/>
      </w:r>
      <w:r>
        <w:rPr>
          <w:sz w:val="24"/>
          <w:szCs w:val="24"/>
        </w:rPr>
        <w:tab/>
        <w:t xml:space="preserve">Martina Fischer </w:t>
      </w:r>
      <w:r>
        <w:rPr>
          <w:sz w:val="24"/>
          <w:szCs w:val="24"/>
        </w:rPr>
        <w:tab/>
      </w:r>
      <w:r>
        <w:rPr>
          <w:sz w:val="24"/>
          <w:szCs w:val="24"/>
        </w:rPr>
        <w:tab/>
      </w:r>
      <w:r>
        <w:rPr>
          <w:sz w:val="24"/>
          <w:szCs w:val="24"/>
        </w:rPr>
        <w:tab/>
        <w:t xml:space="preserve">Claudia Quinten </w:t>
      </w:r>
    </w:p>
    <w:sectPr w:rsidR="00D02F75" w:rsidRPr="00D02F75" w:rsidSect="00B12B56">
      <w:headerReference w:type="even" r:id="rId7"/>
      <w:headerReference w:type="default" r:id="rId8"/>
      <w:footerReference w:type="even" r:id="rId9"/>
      <w:footerReference w:type="default" r:id="rId10"/>
      <w:headerReference w:type="first" r:id="rId11"/>
      <w:footerReference w:type="first" r:id="rId12"/>
      <w:pgSz w:w="11906" w:h="16838"/>
      <w:pgMar w:top="1417" w:right="42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15F" w:rsidRDefault="0037415F" w:rsidP="00AB095B">
      <w:pPr>
        <w:spacing w:after="0" w:line="240" w:lineRule="auto"/>
      </w:pPr>
      <w:r>
        <w:separator/>
      </w:r>
    </w:p>
  </w:endnote>
  <w:endnote w:type="continuationSeparator" w:id="0">
    <w:p w:rsidR="0037415F" w:rsidRDefault="0037415F" w:rsidP="00AB0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8A" w:rsidRDefault="008F168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67" w:type="dxa"/>
      <w:tblInd w:w="80" w:type="dxa"/>
      <w:tblBorders>
        <w:top w:val="single" w:sz="6" w:space="0" w:color="auto"/>
      </w:tblBorders>
      <w:tblLayout w:type="fixed"/>
      <w:tblCellMar>
        <w:left w:w="80" w:type="dxa"/>
        <w:right w:w="80" w:type="dxa"/>
      </w:tblCellMar>
      <w:tblLook w:val="0000"/>
    </w:tblPr>
    <w:tblGrid>
      <w:gridCol w:w="1440"/>
      <w:gridCol w:w="7200"/>
      <w:gridCol w:w="1327"/>
    </w:tblGrid>
    <w:tr w:rsidR="00B63A0D" w:rsidRPr="008F168A" w:rsidTr="002B1AD1">
      <w:trPr>
        <w:cantSplit/>
      </w:trPr>
      <w:tc>
        <w:tcPr>
          <w:tcW w:w="1440" w:type="dxa"/>
          <w:tcBorders>
            <w:top w:val="single" w:sz="6" w:space="0" w:color="auto"/>
            <w:left w:val="nil"/>
            <w:bottom w:val="nil"/>
            <w:right w:val="nil"/>
          </w:tcBorders>
        </w:tcPr>
        <w:p w:rsidR="00B63A0D" w:rsidRPr="008F168A" w:rsidRDefault="00B63A0D" w:rsidP="002B1AD1">
          <w:pPr>
            <w:pStyle w:val="Fuzeile"/>
            <w:widowControl w:val="0"/>
            <w:spacing w:before="120"/>
            <w:rPr>
              <w:sz w:val="16"/>
              <w:szCs w:val="16"/>
            </w:rPr>
          </w:pPr>
          <w:r w:rsidRPr="008F168A">
            <w:rPr>
              <w:sz w:val="16"/>
              <w:szCs w:val="16"/>
            </w:rPr>
            <w:t xml:space="preserve">© </w:t>
          </w:r>
          <w:r w:rsidRPr="008F168A">
            <w:rPr>
              <w:smallCaps/>
              <w:sz w:val="16"/>
              <w:szCs w:val="16"/>
            </w:rPr>
            <w:t>EVI</w:t>
          </w:r>
        </w:p>
      </w:tc>
      <w:tc>
        <w:tcPr>
          <w:tcW w:w="7200" w:type="dxa"/>
          <w:tcBorders>
            <w:top w:val="single" w:sz="6" w:space="0" w:color="auto"/>
            <w:left w:val="nil"/>
            <w:bottom w:val="nil"/>
            <w:right w:val="nil"/>
          </w:tcBorders>
        </w:tcPr>
        <w:p w:rsidR="00B63A0D" w:rsidRPr="008F168A" w:rsidRDefault="007E0E72" w:rsidP="008E5835">
          <w:pPr>
            <w:pStyle w:val="Fuzeile"/>
            <w:widowControl w:val="0"/>
            <w:tabs>
              <w:tab w:val="left" w:pos="2000"/>
            </w:tabs>
            <w:spacing w:before="120"/>
            <w:ind w:right="120"/>
            <w:jc w:val="center"/>
            <w:rPr>
              <w:sz w:val="16"/>
              <w:szCs w:val="16"/>
            </w:rPr>
          </w:pPr>
          <w:fldSimple w:instr=" FILENAME   \* MERGEFORMAT ">
            <w:r w:rsidR="00DA17A3">
              <w:rPr>
                <w:noProof/>
                <w:sz w:val="16"/>
                <w:szCs w:val="16"/>
              </w:rPr>
              <w:t>262-D Studienordnung Stand 10 07 2017 (2-neueEndf</w:t>
            </w:r>
          </w:fldSimple>
          <w:r w:rsidR="008F168A" w:rsidRPr="008F168A">
            <w:rPr>
              <w:sz w:val="16"/>
              <w:szCs w:val="16"/>
            </w:rPr>
            <w:t>)</w:t>
          </w:r>
        </w:p>
      </w:tc>
      <w:tc>
        <w:tcPr>
          <w:tcW w:w="1327" w:type="dxa"/>
          <w:tcBorders>
            <w:top w:val="single" w:sz="6" w:space="0" w:color="auto"/>
            <w:left w:val="nil"/>
            <w:bottom w:val="nil"/>
            <w:right w:val="nil"/>
          </w:tcBorders>
        </w:tcPr>
        <w:p w:rsidR="00B63A0D" w:rsidRPr="008F168A" w:rsidRDefault="00B63A0D" w:rsidP="002B1AD1">
          <w:pPr>
            <w:pStyle w:val="Fuzeile"/>
            <w:widowControl w:val="0"/>
            <w:spacing w:before="120"/>
            <w:jc w:val="right"/>
            <w:rPr>
              <w:sz w:val="16"/>
              <w:szCs w:val="16"/>
            </w:rPr>
          </w:pPr>
          <w:r w:rsidRPr="008F168A">
            <w:rPr>
              <w:sz w:val="16"/>
              <w:szCs w:val="16"/>
            </w:rPr>
            <w:t xml:space="preserve">Seite </w:t>
          </w:r>
          <w:r w:rsidR="007E0E72" w:rsidRPr="008F168A">
            <w:rPr>
              <w:rStyle w:val="Seitenzahl"/>
              <w:sz w:val="16"/>
              <w:szCs w:val="16"/>
            </w:rPr>
            <w:fldChar w:fldCharType="begin"/>
          </w:r>
          <w:r w:rsidRPr="008F168A">
            <w:rPr>
              <w:rStyle w:val="Seitenzahl"/>
              <w:sz w:val="16"/>
              <w:szCs w:val="16"/>
            </w:rPr>
            <w:instrText xml:space="preserve"> PAGE </w:instrText>
          </w:r>
          <w:r w:rsidR="007E0E72" w:rsidRPr="008F168A">
            <w:rPr>
              <w:rStyle w:val="Seitenzahl"/>
              <w:sz w:val="16"/>
              <w:szCs w:val="16"/>
            </w:rPr>
            <w:fldChar w:fldCharType="separate"/>
          </w:r>
          <w:r w:rsidR="0037415F">
            <w:rPr>
              <w:rStyle w:val="Seitenzahl"/>
              <w:noProof/>
              <w:sz w:val="16"/>
              <w:szCs w:val="16"/>
            </w:rPr>
            <w:t>1</w:t>
          </w:r>
          <w:r w:rsidR="007E0E72" w:rsidRPr="008F168A">
            <w:rPr>
              <w:rStyle w:val="Seitenzahl"/>
              <w:sz w:val="16"/>
              <w:szCs w:val="16"/>
            </w:rPr>
            <w:fldChar w:fldCharType="end"/>
          </w:r>
          <w:r w:rsidRPr="008F168A">
            <w:rPr>
              <w:sz w:val="16"/>
              <w:szCs w:val="16"/>
            </w:rPr>
            <w:t xml:space="preserve"> von </w:t>
          </w:r>
          <w:fldSimple w:instr=" NUMPAGES  \* MERGEFORMAT ">
            <w:r w:rsidR="0037415F" w:rsidRPr="0037415F">
              <w:rPr>
                <w:noProof/>
                <w:sz w:val="16"/>
                <w:szCs w:val="16"/>
              </w:rPr>
              <w:t>1</w:t>
            </w:r>
          </w:fldSimple>
        </w:p>
      </w:tc>
    </w:tr>
  </w:tbl>
  <w:p w:rsidR="00BC0082" w:rsidRPr="00234257" w:rsidRDefault="00BC0082" w:rsidP="00B63A0D">
    <w:pPr>
      <w:pStyle w:val="Fuzeile"/>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8A" w:rsidRDefault="008F168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15F" w:rsidRDefault="0037415F" w:rsidP="00AB095B">
      <w:pPr>
        <w:spacing w:after="0" w:line="240" w:lineRule="auto"/>
      </w:pPr>
      <w:r>
        <w:separator/>
      </w:r>
    </w:p>
  </w:footnote>
  <w:footnote w:type="continuationSeparator" w:id="0">
    <w:p w:rsidR="0037415F" w:rsidRDefault="0037415F" w:rsidP="00AB0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8A" w:rsidRDefault="008F168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5198"/>
      <w:gridCol w:w="5351"/>
    </w:tblGrid>
    <w:tr w:rsidR="00B63A0D" w:rsidTr="001D2989">
      <w:trPr>
        <w:trHeight w:val="1377"/>
      </w:trPr>
      <w:tc>
        <w:tcPr>
          <w:tcW w:w="5198" w:type="dxa"/>
          <w:tcBorders>
            <w:top w:val="single" w:sz="4" w:space="0" w:color="auto"/>
            <w:left w:val="single" w:sz="4" w:space="0" w:color="auto"/>
            <w:bottom w:val="single" w:sz="4" w:space="0" w:color="auto"/>
            <w:right w:val="single" w:sz="4" w:space="0" w:color="auto"/>
          </w:tcBorders>
          <w:shd w:val="clear" w:color="auto" w:fill="auto"/>
        </w:tcPr>
        <w:p w:rsidR="00B63A0D" w:rsidRPr="003932D6" w:rsidRDefault="00B63A0D" w:rsidP="002B1AD1">
          <w:pPr>
            <w:pStyle w:val="Kopfzeile"/>
            <w:jc w:val="center"/>
            <w:rPr>
              <w:rFonts w:ascii="Arial" w:hAnsi="Arial"/>
              <w:b/>
              <w:bCs/>
              <w:sz w:val="16"/>
              <w:szCs w:val="16"/>
            </w:rPr>
          </w:pPr>
          <w:r w:rsidRPr="003932D6">
            <w:rPr>
              <w:sz w:val="16"/>
              <w:szCs w:val="16"/>
            </w:rPr>
            <w:br/>
          </w:r>
        </w:p>
      </w:tc>
      <w:tc>
        <w:tcPr>
          <w:tcW w:w="5336" w:type="dxa"/>
          <w:tcBorders>
            <w:top w:val="single" w:sz="4" w:space="0" w:color="auto"/>
            <w:left w:val="single" w:sz="4" w:space="0" w:color="auto"/>
            <w:bottom w:val="single" w:sz="4" w:space="0" w:color="auto"/>
            <w:right w:val="single" w:sz="4" w:space="0" w:color="auto"/>
          </w:tcBorders>
          <w:shd w:val="clear" w:color="auto" w:fill="auto"/>
        </w:tcPr>
        <w:p w:rsidR="00B63A0D" w:rsidRPr="003932D6" w:rsidRDefault="001D2989" w:rsidP="002B1AD1">
          <w:pPr>
            <w:pStyle w:val="Kopfzeile"/>
            <w:jc w:val="center"/>
            <w:rPr>
              <w:sz w:val="16"/>
              <w:szCs w:val="16"/>
            </w:rPr>
          </w:pPr>
          <w:r w:rsidRPr="001D2989">
            <w:rPr>
              <w:noProof/>
              <w:sz w:val="16"/>
              <w:szCs w:val="16"/>
              <w:lang w:eastAsia="de-DE"/>
            </w:rPr>
            <w:drawing>
              <wp:inline distT="0" distB="0" distL="0" distR="0">
                <wp:extent cx="3241675" cy="107251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241675" cy="1072515"/>
                        </a:xfrm>
                        <a:prstGeom prst="rect">
                          <a:avLst/>
                        </a:prstGeom>
                        <a:noFill/>
                        <a:ln w="9525">
                          <a:noFill/>
                          <a:miter lim="800000"/>
                          <a:headEnd/>
                          <a:tailEnd/>
                        </a:ln>
                      </pic:spPr>
                    </pic:pic>
                  </a:graphicData>
                </a:graphic>
              </wp:inline>
            </w:drawing>
          </w:r>
        </w:p>
      </w:tc>
    </w:tr>
  </w:tbl>
  <w:p w:rsidR="00B63A0D" w:rsidRDefault="00B63A0D">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68A" w:rsidRDefault="008F168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3DF1"/>
    <w:multiLevelType w:val="hybridMultilevel"/>
    <w:tmpl w:val="2EB40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C9551F"/>
    <w:multiLevelType w:val="multilevel"/>
    <w:tmpl w:val="790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860A0"/>
    <w:multiLevelType w:val="multilevel"/>
    <w:tmpl w:val="5666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2A05BB"/>
    <w:multiLevelType w:val="multilevel"/>
    <w:tmpl w:val="F1086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85986"/>
    <w:multiLevelType w:val="hybridMultilevel"/>
    <w:tmpl w:val="D824846A"/>
    <w:lvl w:ilvl="0" w:tplc="05B2D1C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hyphenationZone w:val="425"/>
  <w:characterSpacingControl w:val="doNotCompress"/>
  <w:savePreviewPicture/>
  <w:footnotePr>
    <w:footnote w:id="-1"/>
    <w:footnote w:id="0"/>
  </w:footnotePr>
  <w:endnotePr>
    <w:endnote w:id="-1"/>
    <w:endnote w:id="0"/>
  </w:endnotePr>
  <w:compat/>
  <w:rsids>
    <w:rsidRoot w:val="005C7C77"/>
    <w:rsid w:val="00005392"/>
    <w:rsid w:val="00007ECF"/>
    <w:rsid w:val="00010E6C"/>
    <w:rsid w:val="000342ED"/>
    <w:rsid w:val="00050C10"/>
    <w:rsid w:val="000734FA"/>
    <w:rsid w:val="000800C5"/>
    <w:rsid w:val="00094836"/>
    <w:rsid w:val="00095BB7"/>
    <w:rsid w:val="000A63C0"/>
    <w:rsid w:val="000B66BA"/>
    <w:rsid w:val="000E7EC4"/>
    <w:rsid w:val="000F0936"/>
    <w:rsid w:val="000F6757"/>
    <w:rsid w:val="00121144"/>
    <w:rsid w:val="00122FC5"/>
    <w:rsid w:val="00132F0E"/>
    <w:rsid w:val="00146C5A"/>
    <w:rsid w:val="001518C6"/>
    <w:rsid w:val="001552B2"/>
    <w:rsid w:val="0016018E"/>
    <w:rsid w:val="0016189F"/>
    <w:rsid w:val="001765BF"/>
    <w:rsid w:val="00176BA8"/>
    <w:rsid w:val="001D2989"/>
    <w:rsid w:val="001D4317"/>
    <w:rsid w:val="001D624D"/>
    <w:rsid w:val="001E2E6F"/>
    <w:rsid w:val="001E7C4C"/>
    <w:rsid w:val="001F2FC3"/>
    <w:rsid w:val="001F6C2D"/>
    <w:rsid w:val="00201D0E"/>
    <w:rsid w:val="00234257"/>
    <w:rsid w:val="00237643"/>
    <w:rsid w:val="00244BF2"/>
    <w:rsid w:val="00246F71"/>
    <w:rsid w:val="00276CFE"/>
    <w:rsid w:val="00283F48"/>
    <w:rsid w:val="0029331B"/>
    <w:rsid w:val="002B4080"/>
    <w:rsid w:val="002C280D"/>
    <w:rsid w:val="002C63B5"/>
    <w:rsid w:val="002D76BC"/>
    <w:rsid w:val="00310168"/>
    <w:rsid w:val="0031661D"/>
    <w:rsid w:val="003478F2"/>
    <w:rsid w:val="0037415F"/>
    <w:rsid w:val="00377A65"/>
    <w:rsid w:val="003A5F74"/>
    <w:rsid w:val="003A61ED"/>
    <w:rsid w:val="003B0432"/>
    <w:rsid w:val="003C3F6E"/>
    <w:rsid w:val="003D797E"/>
    <w:rsid w:val="003E365F"/>
    <w:rsid w:val="003E41FC"/>
    <w:rsid w:val="003F1B1C"/>
    <w:rsid w:val="003F3C38"/>
    <w:rsid w:val="003F4F5E"/>
    <w:rsid w:val="003F5376"/>
    <w:rsid w:val="004337D3"/>
    <w:rsid w:val="0046137B"/>
    <w:rsid w:val="004846C4"/>
    <w:rsid w:val="00491FC2"/>
    <w:rsid w:val="004A646A"/>
    <w:rsid w:val="004B21AF"/>
    <w:rsid w:val="004C0282"/>
    <w:rsid w:val="004C0E15"/>
    <w:rsid w:val="004C749D"/>
    <w:rsid w:val="004D50D7"/>
    <w:rsid w:val="004E29D1"/>
    <w:rsid w:val="00501643"/>
    <w:rsid w:val="0050227B"/>
    <w:rsid w:val="0054082C"/>
    <w:rsid w:val="00541E56"/>
    <w:rsid w:val="005463A1"/>
    <w:rsid w:val="00546686"/>
    <w:rsid w:val="00553B34"/>
    <w:rsid w:val="00570494"/>
    <w:rsid w:val="00585D38"/>
    <w:rsid w:val="005C4247"/>
    <w:rsid w:val="005C7C77"/>
    <w:rsid w:val="005E2CF3"/>
    <w:rsid w:val="006253BD"/>
    <w:rsid w:val="00634391"/>
    <w:rsid w:val="00662688"/>
    <w:rsid w:val="00662F27"/>
    <w:rsid w:val="006838F6"/>
    <w:rsid w:val="006A2E4C"/>
    <w:rsid w:val="006E671A"/>
    <w:rsid w:val="006F35A7"/>
    <w:rsid w:val="00733321"/>
    <w:rsid w:val="00751153"/>
    <w:rsid w:val="00782AED"/>
    <w:rsid w:val="00783BDA"/>
    <w:rsid w:val="00786645"/>
    <w:rsid w:val="00790256"/>
    <w:rsid w:val="00793761"/>
    <w:rsid w:val="0079713C"/>
    <w:rsid w:val="007A4E25"/>
    <w:rsid w:val="007B03C5"/>
    <w:rsid w:val="007C77D5"/>
    <w:rsid w:val="007D12B8"/>
    <w:rsid w:val="007E0E72"/>
    <w:rsid w:val="00802B1C"/>
    <w:rsid w:val="00803A4C"/>
    <w:rsid w:val="008078AF"/>
    <w:rsid w:val="0082004C"/>
    <w:rsid w:val="008210B8"/>
    <w:rsid w:val="00822120"/>
    <w:rsid w:val="00836DB5"/>
    <w:rsid w:val="0084439B"/>
    <w:rsid w:val="008515B1"/>
    <w:rsid w:val="00855F76"/>
    <w:rsid w:val="0086531E"/>
    <w:rsid w:val="008748F6"/>
    <w:rsid w:val="00882B9D"/>
    <w:rsid w:val="0088793B"/>
    <w:rsid w:val="00887C95"/>
    <w:rsid w:val="00892C90"/>
    <w:rsid w:val="008A506E"/>
    <w:rsid w:val="008A7061"/>
    <w:rsid w:val="008B3B2F"/>
    <w:rsid w:val="008C0CA0"/>
    <w:rsid w:val="008C1234"/>
    <w:rsid w:val="008C50A5"/>
    <w:rsid w:val="008E5835"/>
    <w:rsid w:val="008F168A"/>
    <w:rsid w:val="0090654C"/>
    <w:rsid w:val="00925416"/>
    <w:rsid w:val="00925F3C"/>
    <w:rsid w:val="00955DE8"/>
    <w:rsid w:val="009626A3"/>
    <w:rsid w:val="00962C51"/>
    <w:rsid w:val="009720D2"/>
    <w:rsid w:val="00974127"/>
    <w:rsid w:val="00982AF2"/>
    <w:rsid w:val="009D1CFB"/>
    <w:rsid w:val="00A050D6"/>
    <w:rsid w:val="00A07239"/>
    <w:rsid w:val="00A32B37"/>
    <w:rsid w:val="00A3625D"/>
    <w:rsid w:val="00A401B9"/>
    <w:rsid w:val="00A85272"/>
    <w:rsid w:val="00AA666B"/>
    <w:rsid w:val="00AB095B"/>
    <w:rsid w:val="00AB6FFA"/>
    <w:rsid w:val="00AC6F56"/>
    <w:rsid w:val="00AD6207"/>
    <w:rsid w:val="00AF617C"/>
    <w:rsid w:val="00B12B56"/>
    <w:rsid w:val="00B17F7C"/>
    <w:rsid w:val="00B36EFB"/>
    <w:rsid w:val="00B41394"/>
    <w:rsid w:val="00B63A0D"/>
    <w:rsid w:val="00B66544"/>
    <w:rsid w:val="00B72C6D"/>
    <w:rsid w:val="00B751D5"/>
    <w:rsid w:val="00B753B6"/>
    <w:rsid w:val="00B764E6"/>
    <w:rsid w:val="00B83091"/>
    <w:rsid w:val="00B831D7"/>
    <w:rsid w:val="00B85743"/>
    <w:rsid w:val="00BA226E"/>
    <w:rsid w:val="00BC0082"/>
    <w:rsid w:val="00BC6AB3"/>
    <w:rsid w:val="00BD700B"/>
    <w:rsid w:val="00BE2950"/>
    <w:rsid w:val="00BF29F1"/>
    <w:rsid w:val="00BF4107"/>
    <w:rsid w:val="00C13071"/>
    <w:rsid w:val="00C52F1E"/>
    <w:rsid w:val="00C644FB"/>
    <w:rsid w:val="00CD202E"/>
    <w:rsid w:val="00CF7CE6"/>
    <w:rsid w:val="00D01D4B"/>
    <w:rsid w:val="00D02F75"/>
    <w:rsid w:val="00D131A1"/>
    <w:rsid w:val="00D139CC"/>
    <w:rsid w:val="00D24411"/>
    <w:rsid w:val="00D31CF2"/>
    <w:rsid w:val="00D61EA5"/>
    <w:rsid w:val="00D6526A"/>
    <w:rsid w:val="00D65A9B"/>
    <w:rsid w:val="00D67A86"/>
    <w:rsid w:val="00D7486F"/>
    <w:rsid w:val="00DA17A3"/>
    <w:rsid w:val="00DB5D98"/>
    <w:rsid w:val="00DB5F7D"/>
    <w:rsid w:val="00DD375B"/>
    <w:rsid w:val="00DE0F88"/>
    <w:rsid w:val="00DF38BC"/>
    <w:rsid w:val="00E3286E"/>
    <w:rsid w:val="00E556CB"/>
    <w:rsid w:val="00E97BF7"/>
    <w:rsid w:val="00EA36B0"/>
    <w:rsid w:val="00EB0A18"/>
    <w:rsid w:val="00ED1DCF"/>
    <w:rsid w:val="00EE5726"/>
    <w:rsid w:val="00F105FE"/>
    <w:rsid w:val="00F10720"/>
    <w:rsid w:val="00F26A46"/>
    <w:rsid w:val="00F54101"/>
    <w:rsid w:val="00F63072"/>
    <w:rsid w:val="00F72B66"/>
    <w:rsid w:val="00F777C1"/>
    <w:rsid w:val="00FB6E80"/>
    <w:rsid w:val="00FC50B0"/>
    <w:rsid w:val="00FE50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5D98"/>
  </w:style>
  <w:style w:type="paragraph" w:styleId="berschrift1">
    <w:name w:val="heading 1"/>
    <w:basedOn w:val="Standard"/>
    <w:link w:val="berschrift1Zchn"/>
    <w:uiPriority w:val="9"/>
    <w:qFormat/>
    <w:rsid w:val="005C7C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7C77"/>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C7C7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5C7C77"/>
    <w:pPr>
      <w:ind w:left="720"/>
      <w:contextualSpacing/>
    </w:pPr>
  </w:style>
  <w:style w:type="paragraph" w:styleId="KeinLeerraum">
    <w:name w:val="No Spacing"/>
    <w:uiPriority w:val="1"/>
    <w:qFormat/>
    <w:rsid w:val="00B764E6"/>
    <w:pPr>
      <w:spacing w:after="0" w:line="240" w:lineRule="auto"/>
    </w:pPr>
  </w:style>
  <w:style w:type="paragraph" w:styleId="Kopfzeile">
    <w:name w:val="header"/>
    <w:basedOn w:val="Standard"/>
    <w:link w:val="KopfzeileZchn"/>
    <w:unhideWhenUsed/>
    <w:rsid w:val="00AB09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095B"/>
  </w:style>
  <w:style w:type="paragraph" w:styleId="Fuzeile">
    <w:name w:val="footer"/>
    <w:basedOn w:val="Standard"/>
    <w:link w:val="FuzeileZchn"/>
    <w:unhideWhenUsed/>
    <w:rsid w:val="00AB095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B095B"/>
  </w:style>
  <w:style w:type="character" w:styleId="Seitenzahl">
    <w:name w:val="page number"/>
    <w:basedOn w:val="Absatz-Standardschriftart"/>
    <w:rsid w:val="00B63A0D"/>
  </w:style>
  <w:style w:type="paragraph" w:styleId="Sprechblasentext">
    <w:name w:val="Balloon Text"/>
    <w:basedOn w:val="Standard"/>
    <w:link w:val="SprechblasentextZchn"/>
    <w:uiPriority w:val="99"/>
    <w:semiHidden/>
    <w:unhideWhenUsed/>
    <w:rsid w:val="00B63A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3A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69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2445</Words>
  <Characters>15404</Characters>
  <Application>Microsoft Office Word</Application>
  <DocSecurity>0</DocSecurity>
  <Lines>128</Lines>
  <Paragraphs>35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STUDIENORDNUNG</vt:lpstr>
    </vt:vector>
  </TitlesOfParts>
  <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2017-07-25T17:39:00Z</cp:lastPrinted>
  <dcterms:created xsi:type="dcterms:W3CDTF">2017-11-22T20:03:00Z</dcterms:created>
  <dcterms:modified xsi:type="dcterms:W3CDTF">2017-11-22T20:03:00Z</dcterms:modified>
</cp:coreProperties>
</file>